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A9C" w:rsidRPr="004F7DD6" w:rsidRDefault="00411A9C" w:rsidP="00411A9C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11A9C" w:rsidRDefault="00411A9C" w:rsidP="00411A9C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411A9C" w:rsidRPr="004F7DD6" w:rsidRDefault="00411A9C" w:rsidP="00411A9C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11A9C" w:rsidRPr="004F7DD6" w:rsidRDefault="00411A9C" w:rsidP="00411A9C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УЧЕБНОЙ ДИСЦИПЛИНЫ</w:t>
      </w: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411A9C" w:rsidRPr="00804916" w:rsidRDefault="0000418C" w:rsidP="0041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28"/>
        </w:rPr>
      </w:pPr>
      <w:r>
        <w:rPr>
          <w:b/>
          <w:sz w:val="28"/>
        </w:rPr>
        <w:t>СГЦ. 07</w:t>
      </w:r>
      <w:r w:rsidR="00411A9C" w:rsidRPr="00804916">
        <w:rPr>
          <w:b/>
          <w:sz w:val="28"/>
        </w:rPr>
        <w:t xml:space="preserve"> </w:t>
      </w:r>
      <w:r w:rsidR="00411A9C">
        <w:rPr>
          <w:b/>
          <w:sz w:val="28"/>
        </w:rPr>
        <w:t>Основы философии</w:t>
      </w:r>
    </w:p>
    <w:p w:rsidR="00C876EF" w:rsidRPr="00804916" w:rsidRDefault="00C876EF" w:rsidP="00C876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28"/>
        </w:rPr>
      </w:pPr>
      <w:r>
        <w:rPr>
          <w:b/>
          <w:sz w:val="28"/>
        </w:rPr>
        <w:t>(заочная форма обучения)</w:t>
      </w:r>
    </w:p>
    <w:p w:rsidR="00411A9C" w:rsidRPr="00D17081" w:rsidRDefault="00411A9C" w:rsidP="0041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Pr="00D17081" w:rsidRDefault="00411A9C" w:rsidP="00411A9C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г.</w:t>
      </w:r>
      <w:r w:rsidRPr="00D17081">
        <w:rPr>
          <w:spacing w:val="-2"/>
          <w:sz w:val="28"/>
          <w:szCs w:val="28"/>
        </w:rPr>
        <w:t>А</w:t>
      </w:r>
      <w:r>
        <w:rPr>
          <w:spacing w:val="-2"/>
          <w:sz w:val="28"/>
          <w:szCs w:val="28"/>
        </w:rPr>
        <w:t>м</w:t>
      </w:r>
      <w:r w:rsidRPr="00D17081">
        <w:rPr>
          <w:spacing w:val="-2"/>
          <w:sz w:val="28"/>
          <w:szCs w:val="28"/>
        </w:rPr>
        <w:t>урск</w:t>
      </w:r>
    </w:p>
    <w:p w:rsidR="00411A9C" w:rsidRDefault="00411A9C" w:rsidP="00411A9C">
      <w:pPr>
        <w:widowControl w:val="0"/>
        <w:jc w:val="both"/>
        <w:rPr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411A9C" w:rsidRPr="00411A9C" w:rsidTr="00D96C84">
        <w:tc>
          <w:tcPr>
            <w:tcW w:w="4968" w:type="dxa"/>
          </w:tcPr>
          <w:p w:rsidR="00411A9C" w:rsidRPr="00411A9C" w:rsidRDefault="00411A9C" w:rsidP="00C876EF">
            <w:pPr>
              <w:rPr>
                <w:sz w:val="28"/>
                <w:szCs w:val="28"/>
              </w:rPr>
            </w:pPr>
          </w:p>
        </w:tc>
        <w:tc>
          <w:tcPr>
            <w:tcW w:w="4319" w:type="dxa"/>
          </w:tcPr>
          <w:p w:rsidR="00411A9C" w:rsidRPr="00411A9C" w:rsidRDefault="00411A9C" w:rsidP="00D96C84">
            <w:pPr>
              <w:rPr>
                <w:sz w:val="28"/>
                <w:szCs w:val="28"/>
              </w:rPr>
            </w:pPr>
          </w:p>
        </w:tc>
      </w:tr>
    </w:tbl>
    <w:p w:rsidR="00411A9C" w:rsidRDefault="00411A9C" w:rsidP="00411A9C">
      <w:pPr>
        <w:widowControl w:val="0"/>
        <w:jc w:val="both"/>
        <w:rPr>
          <w:sz w:val="28"/>
          <w:szCs w:val="28"/>
        </w:rPr>
      </w:pPr>
    </w:p>
    <w:p w:rsidR="00411A9C" w:rsidRDefault="00411A9C" w:rsidP="00411A9C">
      <w:pPr>
        <w:widowControl w:val="0"/>
        <w:jc w:val="both"/>
        <w:rPr>
          <w:sz w:val="28"/>
          <w:szCs w:val="28"/>
        </w:rPr>
      </w:pPr>
    </w:p>
    <w:p w:rsidR="00411A9C" w:rsidRDefault="00411A9C" w:rsidP="00411A9C">
      <w:pPr>
        <w:widowControl w:val="0"/>
        <w:jc w:val="both"/>
        <w:rPr>
          <w:sz w:val="28"/>
          <w:szCs w:val="28"/>
        </w:rPr>
      </w:pPr>
    </w:p>
    <w:p w:rsidR="00411A9C" w:rsidRDefault="00411A9C" w:rsidP="00411A9C">
      <w:pPr>
        <w:widowControl w:val="0"/>
        <w:jc w:val="both"/>
        <w:rPr>
          <w:sz w:val="28"/>
          <w:szCs w:val="28"/>
        </w:rPr>
      </w:pPr>
    </w:p>
    <w:p w:rsidR="00411A9C" w:rsidRDefault="00411A9C" w:rsidP="00411A9C">
      <w:pPr>
        <w:widowControl w:val="0"/>
        <w:jc w:val="both"/>
        <w:rPr>
          <w:sz w:val="28"/>
          <w:szCs w:val="28"/>
        </w:rPr>
      </w:pPr>
    </w:p>
    <w:p w:rsidR="00411A9C" w:rsidRDefault="00411A9C" w:rsidP="00411A9C">
      <w:pPr>
        <w:widowControl w:val="0"/>
        <w:jc w:val="both"/>
        <w:rPr>
          <w:sz w:val="28"/>
          <w:szCs w:val="28"/>
        </w:rPr>
      </w:pPr>
    </w:p>
    <w:p w:rsidR="009130B7" w:rsidRPr="00231588" w:rsidRDefault="00411A9C" w:rsidP="009130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 w:rsidR="00614CFE">
        <w:rPr>
          <w:b/>
          <w:sz w:val="28"/>
        </w:rPr>
        <w:t>СГЦ. 07</w:t>
      </w:r>
      <w:r w:rsidRPr="00804916">
        <w:rPr>
          <w:b/>
          <w:sz w:val="28"/>
        </w:rPr>
        <w:t xml:space="preserve"> </w:t>
      </w:r>
      <w:r>
        <w:rPr>
          <w:b/>
          <w:sz w:val="28"/>
        </w:rPr>
        <w:t xml:space="preserve">Основы философии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="009130B7">
        <w:rPr>
          <w:sz w:val="28"/>
          <w:szCs w:val="28"/>
        </w:rPr>
        <w:t xml:space="preserve">го </w:t>
      </w:r>
      <w:r w:rsidRPr="00E577B2">
        <w:rPr>
          <w:sz w:val="28"/>
          <w:szCs w:val="28"/>
        </w:rPr>
        <w:t xml:space="preserve">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="009130B7">
        <w:rPr>
          <w:b/>
          <w:bCs/>
          <w:sz w:val="28"/>
          <w:szCs w:val="28"/>
        </w:rPr>
        <w:t>23.02.07</w:t>
      </w:r>
      <w:r w:rsidR="009130B7" w:rsidRPr="0065657A">
        <w:rPr>
          <w:b/>
          <w:bCs/>
          <w:sz w:val="28"/>
          <w:szCs w:val="28"/>
        </w:rPr>
        <w:t xml:space="preserve"> </w:t>
      </w:r>
      <w:r w:rsidR="009130B7">
        <w:rPr>
          <w:b/>
          <w:bCs/>
          <w:sz w:val="28"/>
          <w:szCs w:val="28"/>
        </w:rPr>
        <w:t xml:space="preserve">Техническое обслуживание и ремонт </w:t>
      </w:r>
      <w:r w:rsidR="00614CFE">
        <w:rPr>
          <w:b/>
          <w:bCs/>
          <w:sz w:val="28"/>
          <w:szCs w:val="28"/>
        </w:rPr>
        <w:t>автотранспортных средств</w:t>
      </w:r>
    </w:p>
    <w:p w:rsidR="00411A9C" w:rsidRPr="00F72F3D" w:rsidRDefault="00411A9C" w:rsidP="00913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411A9C" w:rsidRPr="00E577B2" w:rsidRDefault="00411A9C" w:rsidP="00411A9C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11A9C" w:rsidRPr="00E577B2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11A9C" w:rsidRPr="00E577B2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411A9C" w:rsidRDefault="00D64959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Коробова Юлия Викторовна</w:t>
      </w:r>
      <w:r w:rsidR="00411A9C" w:rsidRPr="006D05A3">
        <w:rPr>
          <w:sz w:val="28"/>
          <w:szCs w:val="28"/>
        </w:rPr>
        <w:t>,</w:t>
      </w:r>
      <w:r w:rsidR="00411A9C">
        <w:rPr>
          <w:sz w:val="28"/>
          <w:szCs w:val="28"/>
        </w:rPr>
        <w:t xml:space="preserve"> </w:t>
      </w:r>
      <w:r>
        <w:rPr>
          <w:sz w:val="28"/>
          <w:szCs w:val="28"/>
        </w:rPr>
        <w:t>преподаватель</w:t>
      </w:r>
      <w:r w:rsidR="00411A9C" w:rsidRPr="00E577B2">
        <w:rPr>
          <w:sz w:val="28"/>
          <w:szCs w:val="28"/>
        </w:rPr>
        <w:t xml:space="preserve">   </w:t>
      </w:r>
    </w:p>
    <w:p w:rsidR="00411A9C" w:rsidRPr="00E577B2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Боровкова Елена Владимировна, </w:t>
      </w:r>
      <w:r w:rsidR="00D64959">
        <w:rPr>
          <w:sz w:val="28"/>
          <w:szCs w:val="28"/>
        </w:rPr>
        <w:t>начальник НМО</w:t>
      </w: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5F38C4" w:rsidRDefault="005F38C4" w:rsidP="00411A9C"/>
    <w:p w:rsidR="005F38C4" w:rsidRDefault="005F38C4" w:rsidP="00411A9C"/>
    <w:p w:rsidR="005F38C4" w:rsidRDefault="005F38C4" w:rsidP="00411A9C"/>
    <w:p w:rsidR="005F38C4" w:rsidRDefault="005F38C4" w:rsidP="00411A9C"/>
    <w:p w:rsidR="005F38C4" w:rsidRDefault="005F38C4" w:rsidP="00411A9C"/>
    <w:p w:rsidR="005F38C4" w:rsidRDefault="005F38C4" w:rsidP="00411A9C">
      <w:bookmarkStart w:id="0" w:name="_GoBack"/>
      <w:bookmarkEnd w:id="0"/>
    </w:p>
    <w:p w:rsidR="00411A9C" w:rsidRDefault="00411A9C" w:rsidP="00411A9C"/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9313CE" w:rsidRPr="00C27060" w:rsidTr="002859F6">
        <w:tc>
          <w:tcPr>
            <w:tcW w:w="7668" w:type="dxa"/>
          </w:tcPr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DE56E8" w:rsidRPr="00C27060" w:rsidTr="002859F6">
        <w:tc>
          <w:tcPr>
            <w:tcW w:w="7668" w:type="dxa"/>
          </w:tcPr>
          <w:p w:rsidR="00DE56E8" w:rsidRPr="00C27060" w:rsidRDefault="00DE56E8" w:rsidP="00DE56E8">
            <w:pPr>
              <w:pStyle w:val="1"/>
              <w:ind w:left="64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DE56E8" w:rsidRPr="005E5143" w:rsidRDefault="00DE56E8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DE56E8" w:rsidRPr="00C27060" w:rsidTr="002859F6">
        <w:tc>
          <w:tcPr>
            <w:tcW w:w="7668" w:type="dxa"/>
          </w:tcPr>
          <w:p w:rsidR="00DE56E8" w:rsidRPr="00C27060" w:rsidRDefault="00411A9C" w:rsidP="00DE56E8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="00DE56E8" w:rsidRPr="00C27060">
              <w:rPr>
                <w:bCs/>
                <w:caps/>
                <w:sz w:val="28"/>
                <w:szCs w:val="28"/>
              </w:rPr>
              <w:t xml:space="preserve"> ПРОГРАММЫ УЧЕБНОЙ ДИСЦИПЛИНЫ                                                                                                            </w:t>
            </w:r>
          </w:p>
          <w:p w:rsidR="00DE56E8" w:rsidRDefault="00DE56E8" w:rsidP="00DE56E8">
            <w:pPr>
              <w:pStyle w:val="1"/>
              <w:ind w:left="64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E56E8" w:rsidRPr="005E5143" w:rsidRDefault="00DE56E8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DE56E8" w:rsidRPr="00C27060" w:rsidTr="002859F6">
        <w:trPr>
          <w:trHeight w:val="670"/>
        </w:trPr>
        <w:tc>
          <w:tcPr>
            <w:tcW w:w="7668" w:type="dxa"/>
          </w:tcPr>
          <w:p w:rsidR="00DE56E8" w:rsidRPr="00C27060" w:rsidRDefault="00DE56E8" w:rsidP="00DE56E8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DE56E8" w:rsidRPr="00C27060" w:rsidRDefault="00DE56E8" w:rsidP="00DE56E8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E56E8" w:rsidRPr="005E5143" w:rsidRDefault="00DE56E8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DE56E8" w:rsidRPr="00C27060" w:rsidTr="002859F6">
        <w:tc>
          <w:tcPr>
            <w:tcW w:w="7668" w:type="dxa"/>
          </w:tcPr>
          <w:p w:rsidR="00DE56E8" w:rsidRPr="00C27060" w:rsidRDefault="00DE56E8" w:rsidP="00DE56E8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DE56E8" w:rsidRPr="00C27060" w:rsidRDefault="00DE56E8" w:rsidP="00DE56E8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E56E8" w:rsidRPr="005E5143" w:rsidRDefault="00DE56E8" w:rsidP="001B4EC7">
            <w:pPr>
              <w:jc w:val="center"/>
              <w:rPr>
                <w:sz w:val="28"/>
                <w:szCs w:val="28"/>
              </w:rPr>
            </w:pPr>
          </w:p>
        </w:tc>
      </w:tr>
      <w:tr w:rsidR="00DE56E8" w:rsidRPr="00C27060" w:rsidTr="002859F6">
        <w:tc>
          <w:tcPr>
            <w:tcW w:w="7668" w:type="dxa"/>
          </w:tcPr>
          <w:p w:rsidR="00DE56E8" w:rsidRPr="00C27060" w:rsidRDefault="00DE56E8" w:rsidP="00DE56E8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DE56E8" w:rsidRPr="00C27060" w:rsidRDefault="00DE56E8" w:rsidP="00DE56E8">
            <w:pPr>
              <w:pStyle w:val="1"/>
              <w:ind w:left="64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E56E8" w:rsidRPr="005E5143" w:rsidRDefault="00DE56E8" w:rsidP="001B4EC7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3045E" w:rsidRDefault="00A3045E" w:rsidP="001B4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3045E" w:rsidRDefault="00A3045E" w:rsidP="001B4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9313CE" w:rsidRPr="00EB20F5" w:rsidRDefault="00411A9C" w:rsidP="0041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1. </w:t>
      </w:r>
      <w:r w:rsidRPr="00080EFF">
        <w:rPr>
          <w:b/>
          <w:sz w:val="28"/>
        </w:rPr>
        <w:t>ОБЩАЯ ХАРАКТЕРИСТИКА ПРОГРАММЫ УЧЕБНОЙ</w:t>
      </w:r>
      <w:r w:rsidRPr="00080EFF">
        <w:rPr>
          <w:b/>
          <w:i/>
          <w:sz w:val="28"/>
        </w:rPr>
        <w:t xml:space="preserve"> </w:t>
      </w:r>
      <w:r w:rsidRPr="00080EFF">
        <w:rPr>
          <w:b/>
          <w:sz w:val="28"/>
        </w:rPr>
        <w:t>ДИСЦИПЛИНЫ</w:t>
      </w:r>
      <w:r w:rsidR="009313CE">
        <w:rPr>
          <w:b/>
          <w:bCs/>
          <w:sz w:val="28"/>
          <w:szCs w:val="28"/>
        </w:rPr>
        <w:t xml:space="preserve"> </w:t>
      </w:r>
      <w:r w:rsidR="0011224F">
        <w:rPr>
          <w:b/>
          <w:bCs/>
          <w:sz w:val="28"/>
          <w:szCs w:val="28"/>
        </w:rPr>
        <w:t xml:space="preserve">СГЦ. 07 </w:t>
      </w:r>
      <w:r w:rsidR="000841FF" w:rsidRPr="00EB20F5">
        <w:rPr>
          <w:b/>
          <w:bCs/>
          <w:sz w:val="28"/>
          <w:szCs w:val="28"/>
        </w:rPr>
        <w:t>Основы философии</w:t>
      </w:r>
    </w:p>
    <w:p w:rsidR="009313CE" w:rsidRPr="001A459C" w:rsidRDefault="009313CE" w:rsidP="0041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411A9C" w:rsidRPr="00080EFF" w:rsidRDefault="00411A9C" w:rsidP="0041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411A9C" w:rsidRPr="009130B7" w:rsidRDefault="00411A9C" w:rsidP="009130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="0011224F">
        <w:rPr>
          <w:b/>
          <w:bCs/>
          <w:sz w:val="28"/>
          <w:szCs w:val="28"/>
        </w:rPr>
        <w:t xml:space="preserve">СГЦ. 07 </w:t>
      </w:r>
      <w:r w:rsidRPr="00EB20F5">
        <w:rPr>
          <w:b/>
          <w:bCs/>
          <w:sz w:val="28"/>
          <w:szCs w:val="28"/>
        </w:rPr>
        <w:t>Основы философии</w:t>
      </w:r>
      <w:r w:rsidRPr="00080EFF">
        <w:rPr>
          <w:sz w:val="28"/>
          <w:szCs w:val="28"/>
        </w:rPr>
        <w:t xml:space="preserve"> является </w:t>
      </w:r>
      <w:r w:rsidR="00AF16B1">
        <w:rPr>
          <w:sz w:val="28"/>
          <w:szCs w:val="28"/>
        </w:rPr>
        <w:t>вариативной</w:t>
      </w:r>
      <w:r w:rsidRPr="00080EFF">
        <w:rPr>
          <w:sz w:val="28"/>
          <w:szCs w:val="28"/>
        </w:rPr>
        <w:t xml:space="preserve"> частью </w:t>
      </w:r>
      <w:r w:rsidR="0011224F" w:rsidRPr="00411A9C">
        <w:rPr>
          <w:sz w:val="28"/>
        </w:rPr>
        <w:t>социально-</w:t>
      </w:r>
      <w:r w:rsidRPr="00411A9C">
        <w:rPr>
          <w:sz w:val="28"/>
        </w:rPr>
        <w:t>гуманитарн</w:t>
      </w:r>
      <w:r>
        <w:rPr>
          <w:sz w:val="28"/>
        </w:rPr>
        <w:t>ого</w:t>
      </w:r>
      <w:r w:rsidRPr="00411A9C">
        <w:rPr>
          <w:sz w:val="28"/>
        </w:rPr>
        <w:t xml:space="preserve"> </w:t>
      </w:r>
      <w:r w:rsidRPr="00080EFF">
        <w:rPr>
          <w:sz w:val="28"/>
          <w:szCs w:val="28"/>
        </w:rPr>
        <w:t>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специальности   </w:t>
      </w:r>
      <w:r w:rsidR="009130B7">
        <w:rPr>
          <w:b/>
          <w:bCs/>
          <w:sz w:val="28"/>
          <w:szCs w:val="28"/>
        </w:rPr>
        <w:t>23.02.07</w:t>
      </w:r>
      <w:r w:rsidR="009130B7" w:rsidRPr="0065657A">
        <w:rPr>
          <w:b/>
          <w:bCs/>
          <w:sz w:val="28"/>
          <w:szCs w:val="28"/>
        </w:rPr>
        <w:t xml:space="preserve"> </w:t>
      </w:r>
      <w:r w:rsidR="009130B7">
        <w:rPr>
          <w:b/>
          <w:bCs/>
          <w:sz w:val="28"/>
          <w:szCs w:val="28"/>
        </w:rPr>
        <w:t xml:space="preserve">Техническое обслуживание и ремонт </w:t>
      </w:r>
      <w:r w:rsidR="00AF16B1">
        <w:rPr>
          <w:b/>
          <w:bCs/>
          <w:sz w:val="28"/>
          <w:szCs w:val="28"/>
        </w:rPr>
        <w:t>автотранспортных средств</w:t>
      </w:r>
      <w:r w:rsidRPr="000469CC">
        <w:rPr>
          <w:color w:val="000000"/>
          <w:sz w:val="28"/>
          <w:szCs w:val="28"/>
        </w:rPr>
        <w:t xml:space="preserve">, </w:t>
      </w:r>
      <w:r w:rsidR="009130B7" w:rsidRPr="004C0EF2">
        <w:rPr>
          <w:bCs/>
          <w:sz w:val="28"/>
          <w:szCs w:val="28"/>
        </w:rPr>
        <w:t>по направлению подготовки</w:t>
      </w:r>
      <w:r w:rsidR="009130B7" w:rsidRPr="004C0EF2">
        <w:rPr>
          <w:sz w:val="28"/>
          <w:szCs w:val="28"/>
        </w:rPr>
        <w:t xml:space="preserve"> </w:t>
      </w:r>
      <w:r w:rsidR="009130B7">
        <w:rPr>
          <w:b/>
          <w:sz w:val="28"/>
          <w:szCs w:val="28"/>
        </w:rPr>
        <w:t>23</w:t>
      </w:r>
      <w:r w:rsidR="009130B7" w:rsidRPr="00556729">
        <w:rPr>
          <w:b/>
          <w:sz w:val="28"/>
          <w:szCs w:val="28"/>
        </w:rPr>
        <w:t xml:space="preserve">.00.00 </w:t>
      </w:r>
      <w:r w:rsidR="009130B7">
        <w:rPr>
          <w:b/>
          <w:sz w:val="28"/>
          <w:szCs w:val="28"/>
        </w:rPr>
        <w:t>Техника и технология наземного транспорта</w:t>
      </w:r>
      <w:r>
        <w:rPr>
          <w:b/>
          <w:sz w:val="28"/>
          <w:szCs w:val="28"/>
        </w:rPr>
        <w:t>.</w:t>
      </w:r>
    </w:p>
    <w:p w:rsidR="00411A9C" w:rsidRDefault="00411A9C" w:rsidP="00411A9C">
      <w:pPr>
        <w:ind w:firstLine="708"/>
        <w:jc w:val="both"/>
        <w:rPr>
          <w:bCs/>
          <w:sz w:val="28"/>
          <w:szCs w:val="28"/>
        </w:rPr>
      </w:pPr>
      <w:r w:rsidRPr="00080EFF">
        <w:rPr>
          <w:sz w:val="28"/>
        </w:rPr>
        <w:t>Учебная дисциплина «</w:t>
      </w:r>
      <w:r w:rsidRPr="00411A9C">
        <w:rPr>
          <w:bCs/>
          <w:sz w:val="28"/>
          <w:szCs w:val="28"/>
        </w:rPr>
        <w:t>Основы философии</w:t>
      </w:r>
      <w:r w:rsidRPr="00411A9C">
        <w:rPr>
          <w:sz w:val="28"/>
        </w:rPr>
        <w:t>»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 xml:space="preserve">специальности   </w:t>
      </w:r>
      <w:r w:rsidR="00232153" w:rsidRPr="006F0D0D">
        <w:rPr>
          <w:bCs/>
          <w:sz w:val="28"/>
          <w:szCs w:val="28"/>
        </w:rPr>
        <w:t xml:space="preserve">23.02.07 Техническое обслуживание и ремонт </w:t>
      </w:r>
      <w:r w:rsidR="00AF16B1">
        <w:rPr>
          <w:bCs/>
          <w:sz w:val="28"/>
          <w:szCs w:val="28"/>
        </w:rPr>
        <w:t>автотранспортных средств</w:t>
      </w:r>
      <w:r>
        <w:rPr>
          <w:bCs/>
          <w:sz w:val="28"/>
          <w:szCs w:val="28"/>
        </w:rPr>
        <w:t>.</w:t>
      </w:r>
    </w:p>
    <w:p w:rsidR="00411A9C" w:rsidRDefault="00411A9C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11A9C" w:rsidRPr="00AB773C" w:rsidRDefault="00411A9C" w:rsidP="00411A9C">
      <w:pPr>
        <w:rPr>
          <w:b/>
          <w:sz w:val="28"/>
          <w:szCs w:val="28"/>
        </w:rPr>
      </w:pPr>
      <w:r w:rsidRPr="00AB773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sz w:val="28"/>
          <w:szCs w:val="28"/>
        </w:rPr>
        <w:t xml:space="preserve">2 </w:t>
      </w:r>
      <w:r w:rsidRPr="00AB773C">
        <w:rPr>
          <w:b/>
          <w:sz w:val="28"/>
          <w:szCs w:val="28"/>
        </w:rPr>
        <w:t>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111"/>
        <w:gridCol w:w="3611"/>
      </w:tblGrid>
      <w:tr w:rsidR="00411A9C" w:rsidRPr="006B3BDD" w:rsidTr="00411A9C">
        <w:trPr>
          <w:trHeight w:val="649"/>
        </w:trPr>
        <w:tc>
          <w:tcPr>
            <w:tcW w:w="1526" w:type="dxa"/>
            <w:vAlign w:val="center"/>
            <w:hideMark/>
          </w:tcPr>
          <w:p w:rsidR="00411A9C" w:rsidRPr="00411A9C" w:rsidRDefault="00411A9C" w:rsidP="00411A9C">
            <w:pPr>
              <w:jc w:val="center"/>
              <w:rPr>
                <w:b/>
                <w:sz w:val="28"/>
              </w:rPr>
            </w:pPr>
            <w:r w:rsidRPr="00411A9C">
              <w:rPr>
                <w:b/>
                <w:sz w:val="28"/>
              </w:rPr>
              <w:t>Код ПК, ОК</w:t>
            </w:r>
          </w:p>
        </w:tc>
        <w:tc>
          <w:tcPr>
            <w:tcW w:w="4111" w:type="dxa"/>
            <w:vAlign w:val="center"/>
            <w:hideMark/>
          </w:tcPr>
          <w:p w:rsidR="00411A9C" w:rsidRPr="00411A9C" w:rsidRDefault="00411A9C" w:rsidP="00411A9C">
            <w:pPr>
              <w:jc w:val="center"/>
              <w:rPr>
                <w:b/>
                <w:sz w:val="28"/>
              </w:rPr>
            </w:pPr>
            <w:r w:rsidRPr="00411A9C">
              <w:rPr>
                <w:b/>
                <w:sz w:val="28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411A9C" w:rsidRPr="00411A9C" w:rsidRDefault="00411A9C" w:rsidP="00411A9C">
            <w:pPr>
              <w:jc w:val="center"/>
              <w:rPr>
                <w:b/>
                <w:sz w:val="28"/>
              </w:rPr>
            </w:pPr>
            <w:r w:rsidRPr="00411A9C">
              <w:rPr>
                <w:b/>
                <w:sz w:val="28"/>
              </w:rPr>
              <w:t>Знания</w:t>
            </w:r>
          </w:p>
        </w:tc>
      </w:tr>
      <w:tr w:rsidR="00411A9C" w:rsidRPr="006B3BDD" w:rsidTr="00411A9C">
        <w:trPr>
          <w:trHeight w:val="649"/>
        </w:trPr>
        <w:tc>
          <w:tcPr>
            <w:tcW w:w="1526" w:type="dxa"/>
          </w:tcPr>
          <w:p w:rsidR="00411A9C" w:rsidRPr="00411A9C" w:rsidRDefault="00411A9C" w:rsidP="00D96C8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ОК.01</w:t>
            </w:r>
          </w:p>
          <w:p w:rsidR="00411A9C" w:rsidRPr="00411A9C" w:rsidRDefault="00411A9C" w:rsidP="00D96C8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ОК.02</w:t>
            </w:r>
          </w:p>
          <w:p w:rsidR="00411A9C" w:rsidRPr="00411A9C" w:rsidRDefault="00411A9C" w:rsidP="00D96C8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ОК.03</w:t>
            </w:r>
          </w:p>
          <w:p w:rsidR="00411A9C" w:rsidRPr="00411A9C" w:rsidRDefault="00411A9C" w:rsidP="00D96C8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ОК.04</w:t>
            </w:r>
          </w:p>
          <w:p w:rsidR="00411A9C" w:rsidRPr="006B3BDD" w:rsidRDefault="00411A9C" w:rsidP="00D96C84">
            <w:pPr>
              <w:jc w:val="center"/>
            </w:pPr>
            <w:r w:rsidRPr="00411A9C">
              <w:rPr>
                <w:sz w:val="28"/>
              </w:rPr>
              <w:t>ОК.06</w:t>
            </w:r>
          </w:p>
        </w:tc>
        <w:tc>
          <w:tcPr>
            <w:tcW w:w="4111" w:type="dxa"/>
          </w:tcPr>
          <w:p w:rsidR="00411A9C" w:rsidRPr="00411A9C" w:rsidRDefault="00411A9C" w:rsidP="00411A9C">
            <w:pPr>
              <w:pStyle w:val="aa"/>
              <w:numPr>
                <w:ilvl w:val="0"/>
                <w:numId w:val="21"/>
              </w:numPr>
              <w:ind w:left="294" w:hanging="284"/>
              <w:rPr>
                <w:sz w:val="28"/>
              </w:rPr>
            </w:pPr>
            <w:r w:rsidRPr="00411A9C">
              <w:rPr>
                <w:sz w:val="28"/>
              </w:rPr>
              <w:t>ориентироваться в истории развития философского знания;</w:t>
            </w:r>
          </w:p>
          <w:p w:rsidR="00411A9C" w:rsidRPr="00411A9C" w:rsidRDefault="00411A9C" w:rsidP="00411A9C">
            <w:pPr>
              <w:pStyle w:val="aa"/>
              <w:numPr>
                <w:ilvl w:val="0"/>
                <w:numId w:val="21"/>
              </w:numPr>
              <w:ind w:left="294" w:hanging="284"/>
              <w:rPr>
                <w:sz w:val="28"/>
              </w:rPr>
            </w:pPr>
            <w:r w:rsidRPr="00411A9C">
              <w:rPr>
                <w:sz w:val="28"/>
              </w:rPr>
              <w:t xml:space="preserve">вырабатывать свою точку зрения и аргументированно дискутировать по важнейшим проблемам философии. </w:t>
            </w:r>
          </w:p>
          <w:p w:rsidR="00411A9C" w:rsidRPr="00411A9C" w:rsidRDefault="00411A9C" w:rsidP="00411A9C">
            <w:pPr>
              <w:pStyle w:val="aa"/>
              <w:numPr>
                <w:ilvl w:val="0"/>
                <w:numId w:val="21"/>
              </w:numPr>
              <w:ind w:left="294" w:hanging="284"/>
              <w:rPr>
                <w:sz w:val="28"/>
              </w:rPr>
            </w:pPr>
            <w:r w:rsidRPr="00411A9C">
              <w:rPr>
                <w:sz w:val="28"/>
              </w:rPr>
              <w:t>применять полученные в курсе изучения философии знания в практической, в том числе и профессиональной, деятельности.</w:t>
            </w:r>
          </w:p>
          <w:p w:rsidR="00411A9C" w:rsidRPr="006B3BDD" w:rsidRDefault="00411A9C" w:rsidP="00D96C84">
            <w:pPr>
              <w:ind w:firstLine="5"/>
            </w:pPr>
          </w:p>
        </w:tc>
        <w:tc>
          <w:tcPr>
            <w:tcW w:w="3611" w:type="dxa"/>
          </w:tcPr>
          <w:p w:rsidR="00411A9C" w:rsidRPr="00EB20F5" w:rsidRDefault="00411A9C" w:rsidP="00411A9C">
            <w:pPr>
              <w:pStyle w:val="aa"/>
              <w:numPr>
                <w:ilvl w:val="0"/>
                <w:numId w:val="15"/>
              </w:numPr>
              <w:tabs>
                <w:tab w:val="left" w:pos="266"/>
              </w:tabs>
              <w:ind w:left="183" w:hanging="183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основные категории и понятия философии;</w:t>
            </w:r>
          </w:p>
          <w:p w:rsidR="00411A9C" w:rsidRPr="00EB20F5" w:rsidRDefault="00411A9C" w:rsidP="00411A9C">
            <w:pPr>
              <w:pStyle w:val="aa"/>
              <w:numPr>
                <w:ilvl w:val="0"/>
                <w:numId w:val="15"/>
              </w:numPr>
              <w:tabs>
                <w:tab w:val="left" w:pos="266"/>
              </w:tabs>
              <w:ind w:left="183" w:hanging="183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роль философии в жизни человека и общества;</w:t>
            </w:r>
          </w:p>
          <w:p w:rsidR="00411A9C" w:rsidRPr="00EB20F5" w:rsidRDefault="00411A9C" w:rsidP="00411A9C">
            <w:pPr>
              <w:pStyle w:val="aa"/>
              <w:numPr>
                <w:ilvl w:val="0"/>
                <w:numId w:val="15"/>
              </w:numPr>
              <w:tabs>
                <w:tab w:val="left" w:pos="266"/>
              </w:tabs>
              <w:ind w:left="183" w:hanging="183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основы философского учения о бытии;</w:t>
            </w:r>
          </w:p>
          <w:p w:rsidR="00411A9C" w:rsidRPr="00EB20F5" w:rsidRDefault="00411A9C" w:rsidP="00411A9C">
            <w:pPr>
              <w:pStyle w:val="aa"/>
              <w:numPr>
                <w:ilvl w:val="0"/>
                <w:numId w:val="15"/>
              </w:numPr>
              <w:tabs>
                <w:tab w:val="left" w:pos="266"/>
              </w:tabs>
              <w:ind w:left="183" w:hanging="183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сущность процесса познания;</w:t>
            </w:r>
          </w:p>
          <w:p w:rsidR="00411A9C" w:rsidRPr="00EB20F5" w:rsidRDefault="00411A9C" w:rsidP="00411A9C">
            <w:pPr>
              <w:pStyle w:val="aa"/>
              <w:numPr>
                <w:ilvl w:val="0"/>
                <w:numId w:val="15"/>
              </w:numPr>
              <w:tabs>
                <w:tab w:val="left" w:pos="266"/>
              </w:tabs>
              <w:ind w:left="183" w:hanging="183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основы научной, философской и религиозной картин мира;</w:t>
            </w:r>
          </w:p>
          <w:p w:rsidR="00411A9C" w:rsidRPr="00EB20F5" w:rsidRDefault="00411A9C" w:rsidP="00411A9C">
            <w:pPr>
              <w:pStyle w:val="aa"/>
              <w:numPr>
                <w:ilvl w:val="0"/>
                <w:numId w:val="15"/>
              </w:numPr>
              <w:tabs>
                <w:tab w:val="left" w:pos="266"/>
              </w:tabs>
              <w:ind w:left="183" w:hanging="183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411A9C" w:rsidRPr="006B3BDD" w:rsidRDefault="00411A9C" w:rsidP="004B60DE">
            <w:pPr>
              <w:pStyle w:val="aa"/>
              <w:numPr>
                <w:ilvl w:val="0"/>
                <w:numId w:val="15"/>
              </w:numPr>
              <w:spacing w:line="235" w:lineRule="auto"/>
              <w:ind w:left="183" w:hanging="183"/>
              <w:jc w:val="both"/>
            </w:pPr>
            <w:r w:rsidRPr="00EB20F5">
              <w:rPr>
                <w:sz w:val="28"/>
                <w:szCs w:val="28"/>
              </w:rPr>
              <w:t>о социальных и этических проблемах, связанных с развитием и использованием достижений науки, техники и технологий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9130B7" w:rsidRDefault="009130B7" w:rsidP="00411A9C">
      <w:pPr>
        <w:rPr>
          <w:b/>
          <w:sz w:val="28"/>
        </w:rPr>
      </w:pPr>
    </w:p>
    <w:p w:rsidR="00411A9C" w:rsidRPr="00D53A2D" w:rsidRDefault="00411A9C" w:rsidP="00411A9C">
      <w:pPr>
        <w:rPr>
          <w:b/>
          <w:sz w:val="28"/>
        </w:rPr>
      </w:pPr>
      <w:r w:rsidRPr="00CD6965">
        <w:rPr>
          <w:b/>
          <w:sz w:val="28"/>
        </w:rPr>
        <w:lastRenderedPageBreak/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411A9C" w:rsidRDefault="00411A9C" w:rsidP="00411A9C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D64959" w:rsidRDefault="00D64959" w:rsidP="00411A9C">
      <w:pPr>
        <w:rPr>
          <w:b/>
          <w:sz w:val="28"/>
        </w:rPr>
      </w:pPr>
    </w:p>
    <w:tbl>
      <w:tblPr>
        <w:tblW w:w="506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13"/>
        <w:gridCol w:w="1755"/>
      </w:tblGrid>
      <w:tr w:rsidR="00C876EF" w:rsidRPr="00CE5CA0" w:rsidTr="00B40AB5">
        <w:trPr>
          <w:trHeight w:val="460"/>
        </w:trPr>
        <w:tc>
          <w:tcPr>
            <w:tcW w:w="4073" w:type="pct"/>
            <w:vAlign w:val="center"/>
          </w:tcPr>
          <w:p w:rsidR="00C876EF" w:rsidRPr="00F407E5" w:rsidRDefault="00C876EF" w:rsidP="00B40AB5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</w:tcPr>
          <w:p w:rsidR="00C876EF" w:rsidRDefault="00C876EF" w:rsidP="00B40AB5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C876EF" w:rsidRPr="00CE5CA0" w:rsidRDefault="00C876EF" w:rsidP="00B40AB5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C876EF" w:rsidRPr="00CE5CA0" w:rsidTr="00B40AB5">
        <w:trPr>
          <w:trHeight w:val="285"/>
        </w:trPr>
        <w:tc>
          <w:tcPr>
            <w:tcW w:w="4073" w:type="pct"/>
          </w:tcPr>
          <w:p w:rsidR="00C876EF" w:rsidRPr="00F407E5" w:rsidRDefault="00C876EF" w:rsidP="00B40AB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и: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27" w:type="pct"/>
          </w:tcPr>
          <w:p w:rsidR="00C876EF" w:rsidRPr="00CE5CA0" w:rsidRDefault="00C876EF" w:rsidP="00B40AB5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48</w:t>
            </w:r>
          </w:p>
        </w:tc>
      </w:tr>
      <w:tr w:rsidR="00C876EF" w:rsidTr="00B40AB5">
        <w:trPr>
          <w:trHeight w:val="285"/>
        </w:trPr>
        <w:tc>
          <w:tcPr>
            <w:tcW w:w="4073" w:type="pct"/>
          </w:tcPr>
          <w:p w:rsidR="00C876EF" w:rsidRDefault="00C876EF" w:rsidP="00B40AB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и, в том числе</w:t>
            </w:r>
          </w:p>
        </w:tc>
        <w:tc>
          <w:tcPr>
            <w:tcW w:w="927" w:type="pct"/>
          </w:tcPr>
          <w:p w:rsidR="00C876EF" w:rsidRDefault="00C876EF" w:rsidP="00B40AB5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C876EF" w:rsidTr="00B40AB5">
        <w:tc>
          <w:tcPr>
            <w:tcW w:w="4073" w:type="pct"/>
          </w:tcPr>
          <w:p w:rsidR="00C876EF" w:rsidRPr="00F407E5" w:rsidRDefault="00C876EF" w:rsidP="00B40A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927" w:type="pct"/>
          </w:tcPr>
          <w:p w:rsidR="00C876EF" w:rsidRDefault="00C876EF" w:rsidP="00B40AB5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</w:t>
            </w:r>
          </w:p>
        </w:tc>
      </w:tr>
      <w:tr w:rsidR="00C876EF" w:rsidRPr="00530B76" w:rsidTr="00B40AB5">
        <w:tc>
          <w:tcPr>
            <w:tcW w:w="4073" w:type="pct"/>
          </w:tcPr>
          <w:p w:rsidR="00C876EF" w:rsidRPr="00F407E5" w:rsidRDefault="00C876EF" w:rsidP="00B40AB5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927" w:type="pct"/>
          </w:tcPr>
          <w:p w:rsidR="00C876EF" w:rsidRPr="00530B76" w:rsidRDefault="00C876EF" w:rsidP="00B40AB5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</w:t>
            </w:r>
          </w:p>
        </w:tc>
      </w:tr>
      <w:tr w:rsidR="00C876EF" w:rsidRPr="00CE5CA0" w:rsidTr="00B40AB5">
        <w:tc>
          <w:tcPr>
            <w:tcW w:w="4073" w:type="pct"/>
          </w:tcPr>
          <w:p w:rsidR="00C876EF" w:rsidRPr="00910568" w:rsidRDefault="00C876EF" w:rsidP="00B40AB5">
            <w:pPr>
              <w:jc w:val="both"/>
              <w:rPr>
                <w:b/>
                <w:bCs/>
                <w:sz w:val="28"/>
                <w:szCs w:val="28"/>
              </w:rPr>
            </w:pPr>
            <w:r w:rsidRPr="00910568">
              <w:rPr>
                <w:b/>
                <w:bCs/>
                <w:sz w:val="28"/>
                <w:szCs w:val="28"/>
              </w:rPr>
              <w:t>Самостоятельн</w:t>
            </w:r>
            <w:r>
              <w:rPr>
                <w:b/>
                <w:bCs/>
                <w:sz w:val="28"/>
                <w:szCs w:val="28"/>
              </w:rPr>
              <w:t>ое работа</w:t>
            </w:r>
            <w:r w:rsidRPr="00910568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27" w:type="pct"/>
          </w:tcPr>
          <w:p w:rsidR="00C876EF" w:rsidRPr="00CE5CA0" w:rsidRDefault="00C876EF" w:rsidP="00B40AB5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42</w:t>
            </w:r>
          </w:p>
        </w:tc>
      </w:tr>
      <w:tr w:rsidR="00C876EF" w:rsidRPr="00812F08" w:rsidTr="00B40AB5">
        <w:tc>
          <w:tcPr>
            <w:tcW w:w="5000" w:type="pct"/>
            <w:gridSpan w:val="2"/>
          </w:tcPr>
          <w:p w:rsidR="00C876EF" w:rsidRPr="00812F08" w:rsidRDefault="00C876EF" w:rsidP="00B40AB5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sz w:val="28"/>
                <w:szCs w:val="28"/>
              </w:rPr>
              <w:t>дифференцированного зачёта</w:t>
            </w:r>
          </w:p>
        </w:tc>
      </w:tr>
    </w:tbl>
    <w:p w:rsidR="00D64959" w:rsidRPr="00910B19" w:rsidRDefault="00D64959" w:rsidP="00411A9C">
      <w:pPr>
        <w:rPr>
          <w:b/>
          <w:sz w:val="28"/>
        </w:rPr>
      </w:pPr>
    </w:p>
    <w:p w:rsidR="00411A9C" w:rsidRDefault="00411A9C" w:rsidP="00411A9C"/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411A9C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334857" w:rsidRPr="00D83F12" w:rsidRDefault="009313CE" w:rsidP="00D83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FF0000"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2920D2">
        <w:rPr>
          <w:b/>
          <w:bCs/>
          <w:sz w:val="28"/>
          <w:szCs w:val="28"/>
        </w:rPr>
        <w:t>СГЦ. 07</w:t>
      </w:r>
      <w:r w:rsidR="000469CC" w:rsidRPr="00951623">
        <w:rPr>
          <w:b/>
          <w:bCs/>
          <w:sz w:val="28"/>
          <w:szCs w:val="28"/>
        </w:rPr>
        <w:t xml:space="preserve">  Основы философии</w:t>
      </w:r>
    </w:p>
    <w:p w:rsidR="00374EA9" w:rsidRPr="00A20A8B" w:rsidRDefault="00374EA9" w:rsidP="00374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Style w:val="af3"/>
        <w:tblW w:w="15441" w:type="dxa"/>
        <w:tblLook w:val="01E0" w:firstRow="1" w:lastRow="1" w:firstColumn="1" w:lastColumn="1" w:noHBand="0" w:noVBand="0"/>
      </w:tblPr>
      <w:tblGrid>
        <w:gridCol w:w="2162"/>
        <w:gridCol w:w="9825"/>
        <w:gridCol w:w="1793"/>
        <w:gridCol w:w="1661"/>
      </w:tblGrid>
      <w:tr w:rsidR="00C876EF" w:rsidRPr="005E5143" w:rsidTr="00B40AB5">
        <w:trPr>
          <w:trHeight w:val="20"/>
        </w:trPr>
        <w:tc>
          <w:tcPr>
            <w:tcW w:w="2162" w:type="dxa"/>
            <w:vAlign w:val="center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825" w:type="dxa"/>
            <w:vAlign w:val="center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Объем часов</w:t>
            </w:r>
          </w:p>
        </w:tc>
        <w:tc>
          <w:tcPr>
            <w:tcW w:w="1661" w:type="dxa"/>
            <w:vAlign w:val="center"/>
          </w:tcPr>
          <w:p w:rsidR="00C876EF" w:rsidRPr="005E5143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A791F">
              <w:rPr>
                <w:b/>
                <w:bCs/>
                <w:szCs w:val="28"/>
              </w:rPr>
              <w:t xml:space="preserve">Коды </w:t>
            </w:r>
            <w:r>
              <w:rPr>
                <w:b/>
                <w:bCs/>
                <w:szCs w:val="28"/>
              </w:rPr>
              <w:t>компетенций</w:t>
            </w:r>
          </w:p>
        </w:tc>
      </w:tr>
      <w:tr w:rsidR="00C876EF" w:rsidRPr="00411A9C" w:rsidTr="00C876EF">
        <w:trPr>
          <w:trHeight w:val="20"/>
        </w:trPr>
        <w:tc>
          <w:tcPr>
            <w:tcW w:w="11987" w:type="dxa"/>
            <w:gridSpan w:val="2"/>
            <w:shd w:val="clear" w:color="auto" w:fill="B8CCE4" w:themeFill="accent1" w:themeFillTint="66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 xml:space="preserve"> во взаимодействии с преподавателем</w:t>
            </w:r>
          </w:p>
        </w:tc>
        <w:tc>
          <w:tcPr>
            <w:tcW w:w="1793" w:type="dxa"/>
            <w:shd w:val="clear" w:color="auto" w:fill="B8CCE4" w:themeFill="accent1" w:themeFillTint="66"/>
            <w:vAlign w:val="center"/>
          </w:tcPr>
          <w:p w:rsidR="00C876EF" w:rsidRPr="00E53212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61" w:type="dxa"/>
            <w:shd w:val="clear" w:color="auto" w:fill="B8CCE4" w:themeFill="accent1" w:themeFillTint="66"/>
          </w:tcPr>
          <w:p w:rsidR="00C876EF" w:rsidRPr="00411A9C" w:rsidRDefault="00C876EF" w:rsidP="00B40AB5">
            <w:pPr>
              <w:jc w:val="center"/>
              <w:rPr>
                <w:sz w:val="28"/>
              </w:rPr>
            </w:pPr>
          </w:p>
        </w:tc>
      </w:tr>
      <w:tr w:rsidR="00C876EF" w:rsidRPr="005E5143" w:rsidTr="00B40AB5">
        <w:trPr>
          <w:trHeight w:val="20"/>
        </w:trPr>
        <w:tc>
          <w:tcPr>
            <w:tcW w:w="11987" w:type="dxa"/>
            <w:gridSpan w:val="2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rPr>
                <w:b/>
                <w:bCs/>
              </w:rPr>
              <w:t>Раздел 1. Введение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E53212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vMerge w:val="restart"/>
            <w:shd w:val="clear" w:color="auto" w:fill="auto"/>
          </w:tcPr>
          <w:p w:rsidR="00C876EF" w:rsidRPr="00411A9C" w:rsidRDefault="00C876EF" w:rsidP="00C876EF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ОК.01</w:t>
            </w:r>
          </w:p>
          <w:p w:rsidR="00C876EF" w:rsidRPr="00411A9C" w:rsidRDefault="00C876EF" w:rsidP="00C876EF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ОК.02</w:t>
            </w:r>
          </w:p>
          <w:p w:rsidR="00C876EF" w:rsidRPr="00411A9C" w:rsidRDefault="00C876EF" w:rsidP="00C876EF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ОК.03</w:t>
            </w:r>
          </w:p>
          <w:p w:rsidR="00C876EF" w:rsidRPr="00411A9C" w:rsidRDefault="00C876EF" w:rsidP="00C876EF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ОК.04</w:t>
            </w:r>
          </w:p>
          <w:p w:rsidR="00C876EF" w:rsidRPr="005E5143" w:rsidRDefault="00C876EF" w:rsidP="00C87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11A9C">
              <w:rPr>
                <w:sz w:val="28"/>
              </w:rPr>
              <w:t>ОК.06</w:t>
            </w:r>
          </w:p>
        </w:tc>
      </w:tr>
      <w:tr w:rsidR="00C876EF" w:rsidRPr="005E5143" w:rsidTr="00B40AB5">
        <w:trPr>
          <w:trHeight w:val="20"/>
        </w:trPr>
        <w:tc>
          <w:tcPr>
            <w:tcW w:w="2162" w:type="dxa"/>
            <w:vMerge w:val="restart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 xml:space="preserve">Тема 1.1. </w:t>
            </w:r>
            <w:r w:rsidRPr="001B4EC7">
              <w:t>Философия, ее предмет и роль в обществе.</w:t>
            </w:r>
          </w:p>
        </w:tc>
        <w:tc>
          <w:tcPr>
            <w:tcW w:w="9825" w:type="dxa"/>
          </w:tcPr>
          <w:p w:rsidR="00C876EF" w:rsidRPr="00E53212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E53212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</w:tcPr>
          <w:p w:rsidR="00C876EF" w:rsidRPr="005E5143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t>Основные категории и понятия философии. Проблема основного вопроса философии. Материализм и идеализм – основные направления философии. Формы материализма и идеализма. Специфика философского мировоззрения. Функции философии, роль философии в жизни человека и общества. Основные этапы генезиса философии. Культура философского мышления – фундамент формирования полноценного специалиста в сфере экономических, технических и управленческих дисциплин.</w:t>
            </w:r>
          </w:p>
        </w:tc>
        <w:tc>
          <w:tcPr>
            <w:tcW w:w="1793" w:type="dxa"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C876EF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91667">
              <w:rPr>
                <w:b/>
              </w:rPr>
              <w:t>Практические занятия</w:t>
            </w:r>
          </w:p>
          <w:p w:rsidR="00C876EF" w:rsidRPr="001F2F76" w:rsidRDefault="00C876EF" w:rsidP="00B40AB5">
            <w:pPr>
              <w:rPr>
                <w:sz w:val="22"/>
              </w:rPr>
            </w:pPr>
            <w:r w:rsidRPr="001F2F76">
              <w:t>Проблемы человека в философии</w:t>
            </w:r>
          </w:p>
          <w:p w:rsidR="00C876EF" w:rsidRPr="001F2F76" w:rsidRDefault="00C876EF" w:rsidP="00B40AB5">
            <w:r w:rsidRPr="001F2F76">
              <w:t>Этика</w:t>
            </w:r>
          </w:p>
        </w:tc>
        <w:tc>
          <w:tcPr>
            <w:tcW w:w="1793" w:type="dxa"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793" w:type="dxa"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C876EF">
        <w:trPr>
          <w:trHeight w:val="312"/>
        </w:trPr>
        <w:tc>
          <w:tcPr>
            <w:tcW w:w="11987" w:type="dxa"/>
            <w:gridSpan w:val="2"/>
            <w:shd w:val="clear" w:color="auto" w:fill="B8CCE4" w:themeFill="accent1" w:themeFillTint="66"/>
          </w:tcPr>
          <w:p w:rsidR="00C876EF" w:rsidRPr="00E53212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</w:t>
            </w:r>
            <w:r>
              <w:rPr>
                <w:b/>
                <w:bCs/>
              </w:rPr>
              <w:t>иала для самостоятельного изучения</w:t>
            </w:r>
          </w:p>
        </w:tc>
        <w:tc>
          <w:tcPr>
            <w:tcW w:w="1793" w:type="dxa"/>
            <w:shd w:val="clear" w:color="auto" w:fill="B8CCE4" w:themeFill="accent1" w:themeFillTint="66"/>
            <w:vAlign w:val="center"/>
          </w:tcPr>
          <w:p w:rsidR="00C876EF" w:rsidRPr="00C123AD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312"/>
        </w:trPr>
        <w:tc>
          <w:tcPr>
            <w:tcW w:w="11987" w:type="dxa"/>
            <w:gridSpan w:val="2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 xml:space="preserve">Раздел 2. </w:t>
            </w:r>
            <w:r w:rsidRPr="00E53212">
              <w:rPr>
                <w:b/>
              </w:rPr>
              <w:t>Историко-философское введение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C123AD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 w:val="restart"/>
          </w:tcPr>
          <w:p w:rsidR="00C876EF" w:rsidRPr="001B4EC7" w:rsidRDefault="00C876EF" w:rsidP="00B40AB5">
            <w:pPr>
              <w:jc w:val="center"/>
            </w:pPr>
            <w:r w:rsidRPr="001B4EC7">
              <w:rPr>
                <w:b/>
                <w:bCs/>
              </w:rPr>
              <w:t xml:space="preserve">Тема 2.1. </w:t>
            </w:r>
            <w:r w:rsidRPr="001B4EC7">
              <w:t>Зарождение философии. Античная философия.</w:t>
            </w:r>
          </w:p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t xml:space="preserve"> Общие закономерности развития философии Востока и Запада. Философия античности, натурфилософский, классический и эллинистический периоды. Космоцентризм. Первые философы и проблема начала всех вещей: Фалес, Анаксимандр, Анаксимен, Гераклит. Древнегреческий атомизм. Антропологическая революция в античной философии. Софисты: смена космоцентризма антропоцентризмом. Философское учение Сократа. Философское учение Платона. Содержание и сущность философии Аристотеля. Учение о материи и форме. Философия раннего эллинизма: стоики, скептики, эпикурейцы, неоплатоники, киники. 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 w:val="restart"/>
          </w:tcPr>
          <w:p w:rsidR="00C876EF" w:rsidRPr="001B4EC7" w:rsidRDefault="00C876EF" w:rsidP="00B40AB5">
            <w:pPr>
              <w:jc w:val="center"/>
            </w:pPr>
            <w:r w:rsidRPr="001B4EC7">
              <w:rPr>
                <w:b/>
                <w:bCs/>
              </w:rPr>
              <w:t xml:space="preserve">Тема 2.2 </w:t>
            </w:r>
            <w:r w:rsidRPr="001B4EC7">
              <w:t>Философия Средних веков.</w:t>
            </w:r>
          </w:p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t xml:space="preserve"> Предпосылки зарождения средневековой философии. Основные черты и главные направления философии. Теоцентризм как системообразующий принцип средневекового мировоззрения. Основные проблемы средневековой философии, периодизация (патристика и </w:t>
            </w:r>
            <w:r w:rsidRPr="001B4EC7">
              <w:lastRenderedPageBreak/>
              <w:t>схоластика).  Учения А. Блаженного и Ф. Аквинского. Спор об универсалиях. Реализм и номинализм. Проблема доказательства бытия Бога.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 w:val="restart"/>
          </w:tcPr>
          <w:p w:rsidR="00C876EF" w:rsidRPr="001B4EC7" w:rsidRDefault="00C876EF" w:rsidP="00B40AB5">
            <w:pPr>
              <w:jc w:val="center"/>
            </w:pPr>
            <w:r w:rsidRPr="001B4EC7">
              <w:rPr>
                <w:b/>
                <w:bCs/>
              </w:rPr>
              <w:lastRenderedPageBreak/>
              <w:t xml:space="preserve">Тема 2.3 </w:t>
            </w:r>
            <w:r w:rsidRPr="001B4EC7">
              <w:t>Философия эпохи Возрождения.</w:t>
            </w:r>
          </w:p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t xml:space="preserve"> Основные направления философии эпохи Возрождения. Специфика постановки и решения основных философских проблем в эпоху Возрождения. Антропоцентризм и гуманизм.  Мистический пантеизм Н. Кузанского и Дж. Бруно. Роль реформации в духовном развитии Западной Европы. Социальные концепции эпохи Возрождения. Формирование принципов буржуазной концепции религии, мира и человека в трудах Э. Роттердамского, М. Лютера. Концепция гуманистического индивидуализма М. Монтеня. Идеология диктаторских, тоталитарных политических режимов Н. Макиавелли. Историческое место и значение эпохи Возр</w:t>
            </w:r>
            <w:r>
              <w:t>о</w:t>
            </w:r>
            <w:r w:rsidRPr="001B4EC7">
              <w:t>ждения и истории философской мысли.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 w:val="restart"/>
          </w:tcPr>
          <w:p w:rsidR="00C876EF" w:rsidRPr="001B4EC7" w:rsidRDefault="00C876EF" w:rsidP="00B40AB5">
            <w:pPr>
              <w:jc w:val="center"/>
            </w:pPr>
            <w:r w:rsidRPr="001B4EC7">
              <w:rPr>
                <w:b/>
                <w:bCs/>
              </w:rPr>
              <w:t xml:space="preserve">Тема 2.4 </w:t>
            </w:r>
            <w:r w:rsidRPr="001B4EC7">
              <w:t>Философия эпохи Нового времени и Просвещения.</w:t>
            </w:r>
          </w:p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t xml:space="preserve"> Тенденции развития философии Нового времени и Просвещения. Основные характеристики философской мысли, специфика философских направлений. Цель Просвещения как течения в культуре и духовной жизни общества. Формирование нового типа знания. Создание  механико-материалистической картины мира. Эмпиризм и рационализм. Френсис Бэкон: учение об «идолах». Рационалистическая метафизика. Рене Декарт. Дедукция и рационалистическая интуиция. Экономические, социально-политические и духовные основания Просвещения. Сущность просветительского движения. Его основные направления и представители. Роль французского Просвещения в создании идеологии Французской буржуазной революции. Учение о человеке и обществе. Философская концепция истории. Природа человека, «естественные права», естественное состояние и общественный договор (Гольбах, Дидро, Руссо)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 w:val="restart"/>
          </w:tcPr>
          <w:p w:rsidR="00C876EF" w:rsidRPr="001B4EC7" w:rsidRDefault="00C876EF" w:rsidP="00B40AB5">
            <w:pPr>
              <w:jc w:val="center"/>
            </w:pPr>
            <w:r w:rsidRPr="001B4EC7">
              <w:rPr>
                <w:b/>
                <w:bCs/>
              </w:rPr>
              <w:t xml:space="preserve">Тема 2.5 </w:t>
            </w:r>
            <w:r w:rsidRPr="001B4EC7">
              <w:t>Немецкая классическая философия.</w:t>
            </w:r>
          </w:p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t xml:space="preserve"> Характерные особенности немецкой классической философии. Основные положения философской концепции И.Канта, Г. Гегеля, Л. Фейербаха. Критическая философия И. Канта, ее предмет и задачи. Основные принципы построения и содержания философской системы Гегеля. Понятие Абсолютной идет. Идеалистическая диалектика Гегеля. Антропологический характер материализма Фейербаха. Историческое значение немецкой классической философии.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 w:val="restart"/>
          </w:tcPr>
          <w:p w:rsidR="00C876EF" w:rsidRPr="001B4EC7" w:rsidRDefault="00C876EF" w:rsidP="00B40AB5">
            <w:pPr>
              <w:jc w:val="center"/>
            </w:pPr>
            <w:r w:rsidRPr="001B4EC7">
              <w:rPr>
                <w:b/>
                <w:bCs/>
              </w:rPr>
              <w:t xml:space="preserve">Тема 2.6 </w:t>
            </w:r>
            <w:r w:rsidRPr="001B4EC7">
              <w:t>Марксистская философия.</w:t>
            </w:r>
          </w:p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t xml:space="preserve"> Предпосылки возникновения марксистской философии, основные проблемы, этапы развития. Предмет и методы марксистской философии. Диалектический материализм, его </w:t>
            </w:r>
            <w:r w:rsidRPr="001B4EC7">
              <w:lastRenderedPageBreak/>
              <w:t>категории и содержание. Материя, движение, пространство, время. Материальное единство мира. Материалистическое понимание истории. Понятие общественно-экономической формации. История как естественный, закономерный процесс смены общественно-экономических формаций. Историческое значение марксистской философии и ее влияние на современную философию.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 w:val="restart"/>
          </w:tcPr>
          <w:p w:rsidR="00C876EF" w:rsidRPr="001B4EC7" w:rsidRDefault="00C876EF" w:rsidP="00B40AB5">
            <w:pPr>
              <w:jc w:val="center"/>
            </w:pPr>
            <w:r w:rsidRPr="001B4EC7">
              <w:rPr>
                <w:b/>
                <w:bCs/>
              </w:rPr>
              <w:lastRenderedPageBreak/>
              <w:t xml:space="preserve">Тема 2.7 </w:t>
            </w:r>
            <w:r w:rsidRPr="001B4EC7">
              <w:t>Русская философия.</w:t>
            </w:r>
          </w:p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t xml:space="preserve"> Этапы развития русской философии, ее школы и течения. Нравственно-антропологическая направленность русской философии. Западники и славянофилы. Философское осмысление вопроса о месте России славянофилами (А.С. Хомяков, И.В. Киреевский, К.С. Аксаков) и  западниками (П.Я. Чаадаев, А.И. Герцен, В.Г. Белинский). Проблема человека, его природы и  сущности, смысла жизни и предназначения, свободы и ответственности. Русские религиозные философы о двойственной природе человека. Философские воззрения великих русских писателей Ф.М. Достоевского и Л.Н. Толстого. «Философия всеединства» Владимира Соловьева.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 w:val="restart"/>
          </w:tcPr>
          <w:p w:rsidR="00C876EF" w:rsidRPr="001B4EC7" w:rsidRDefault="00C876EF" w:rsidP="00B40AB5">
            <w:pPr>
              <w:jc w:val="center"/>
            </w:pPr>
            <w:r w:rsidRPr="001B4EC7">
              <w:rPr>
                <w:b/>
                <w:bCs/>
              </w:rPr>
              <w:t xml:space="preserve">Тема 2.8 </w:t>
            </w:r>
            <w:r w:rsidRPr="001B4EC7">
              <w:t>Современная западно - европейская философия.</w:t>
            </w:r>
          </w:p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t xml:space="preserve"> Западная философия ХХ в., ее основные направления: экзистенциализм, позитивизм и неопозитивизм, структурализм, неотомизм, герменевтика. Основные положения теории психоанализа З.Фрейда, «архетипов» К.Юнга. Социально-исторические и духовные предпосылки экзистенциализма. Светский и религиозный экзистенциализм. «Смысл бытия» и новое понимание мышления в трудах М. Хайдегерра. Философия К. Ясперса: свобода «пограничная ситуация».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367"/>
        </w:trPr>
        <w:tc>
          <w:tcPr>
            <w:tcW w:w="11987" w:type="dxa"/>
            <w:gridSpan w:val="2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 xml:space="preserve">Раздел 3 </w:t>
            </w:r>
            <w:r w:rsidRPr="00E53212">
              <w:rPr>
                <w:b/>
              </w:rPr>
              <w:t>Систематический курс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5A16C6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 w:val="restart"/>
          </w:tcPr>
          <w:p w:rsidR="00C876EF" w:rsidRPr="001B4EC7" w:rsidRDefault="00C876EF" w:rsidP="00B40AB5">
            <w:pPr>
              <w:jc w:val="center"/>
            </w:pPr>
            <w:r w:rsidRPr="001B4EC7">
              <w:rPr>
                <w:b/>
              </w:rPr>
              <w:t>Тема 3.1</w:t>
            </w:r>
            <w:r w:rsidRPr="001B4EC7">
              <w:t xml:space="preserve"> Учение о бытии.</w:t>
            </w:r>
          </w:p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t xml:space="preserve"> Основы философского учения о бытии, основные понятия философской онтологии. Законы диалектики, формы познания мира: диалектическая и метафизическая.  Основы научно-философской и религиозной картин мира. Общие философские проблемы бытия. Онтология как учение о бытии. Категория «бытие» и многообразие его определения. Бытие, небытие, ничто. Уровни бытия. Своеобразие бытия человека. Категории человеческого бытия: любовь, творчество, смерть, вера, счастье и т.д. «Материя» как фундаментальная онтологическая категория. Объективная и субъективная реальность. Историческое изменение представлений о материи. Метафизическое и диалектико-материалистическое понимание мира. Уровни организации  материи: неживая природа, биологический и социальный уровни. Атрибутивные свойства материи: движение, пространство, время, </w:t>
            </w:r>
            <w:r w:rsidRPr="001B4EC7">
              <w:lastRenderedPageBreak/>
              <w:t>отражение, системность. Многообразие форм движения материи и диалектика их взаимодействия. Всеобщие и специфические свойства пространства и времени.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 w:val="restart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4EC7">
              <w:rPr>
                <w:b/>
                <w:bCs/>
              </w:rPr>
              <w:lastRenderedPageBreak/>
              <w:t>Тема 3.2</w:t>
            </w:r>
            <w:r w:rsidRPr="001B4EC7">
              <w:rPr>
                <w:bCs/>
              </w:rPr>
              <w:t xml:space="preserve"> Происхождение и сущность сознания.</w:t>
            </w: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rPr>
                <w:bCs/>
              </w:rPr>
              <w:t>Философские и научные концепции о природе и структуре сознания. Сущность теории отражения, генезис сознания. Отражение как всеобщее свойство материи. Эволюция типов и форм отражения. Специфика отражения в живой и неживой природе. Сознание – высшая форма отражения действительности. Сущность сознания. Структура сознания. Сверхсознание (самосознание) и бессознательное. Три формы сознания. Проблема бессознательного. Уровни бессознательного. Основные идеи психоанализа З.Фрейда. Основные виды бессознательных процессов: сновидения, телепатия, ясновидение, интуиция, озарение. Теория архетипов К.Юнга. Коллективное бессознательное и его роль в развитии культуры.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 w:val="restart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4EC7">
              <w:rPr>
                <w:b/>
                <w:bCs/>
              </w:rPr>
              <w:t>Тема 3.3</w:t>
            </w:r>
            <w:r w:rsidRPr="001B4EC7">
              <w:rPr>
                <w:bCs/>
              </w:rPr>
              <w:t xml:space="preserve"> Теория познания.</w:t>
            </w: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rPr>
                <w:bCs/>
              </w:rPr>
              <w:t>Сущность процесса познания. Познание как философская проблема. Философское учение о познании. Многообразие форм духовно-практического освоения мира: мифологическое, религиозное, эстетическое, моральное. Агностицизм и скептицизм. Чувственное, рациональное и интуитивное познание. Истина – центральная категория теории познания. Материалистическая, метафизическая и диалектическая трактовки истины. Объективность истины. Относительная и абсолютная истины, диалектика их взаимодействия. Конкретность истины. Практика как критерий истины. Специфика научного познания. Уровни научного познания: теоретический и эмпирический.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 w:val="restart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4EC7">
              <w:rPr>
                <w:b/>
                <w:bCs/>
              </w:rPr>
              <w:t>Тема 3.4</w:t>
            </w:r>
            <w:r w:rsidRPr="001B4EC7">
              <w:rPr>
                <w:bCs/>
              </w:rPr>
              <w:t xml:space="preserve"> Природа как предмет философского осмысления.</w:t>
            </w: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rPr>
                <w:bCs/>
              </w:rPr>
              <w:t>Философское понимание природы, понятия живой и неживой природы. Проблема жизни, ее конечность и бесконечность в условиях Земли, ее уникальность и множественность во Вселенной. Ценность жизни. Природа и общество. Человеческая деятельность как специфический способ существования социального.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 w:val="restart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4EC7">
              <w:rPr>
                <w:b/>
                <w:bCs/>
              </w:rPr>
              <w:t>Тема 3.5</w:t>
            </w:r>
            <w:r w:rsidRPr="001B4EC7">
              <w:rPr>
                <w:bCs/>
              </w:rPr>
              <w:t xml:space="preserve"> Общество как система</w:t>
            </w: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rPr>
                <w:bCs/>
              </w:rPr>
              <w:t xml:space="preserve">Общество и его структура. Основные сферы жизни общества: экономическая, социальная, политическая, духовная. Сущность экономической сферы. Способ производства как  материальная основа общества. Современная научно-техническая революция.. Производственные отношения как отношения экономических процессов. Социальная сфера общества. Человек в системе социальных связей. Человек и общество. Политическая сфера жизни общества. Понятие политической организации общества. Субъекты политических </w:t>
            </w:r>
            <w:r w:rsidRPr="001B4EC7">
              <w:rPr>
                <w:bCs/>
              </w:rPr>
              <w:lastRenderedPageBreak/>
              <w:t>отношений: государство, партии. Духовная сфера общества. Сферы духовного производства:  наука, искусство, философия, образование, воспитание.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 w:val="restart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4EC7">
              <w:rPr>
                <w:b/>
                <w:bCs/>
              </w:rPr>
              <w:lastRenderedPageBreak/>
              <w:t>Тема 3.6</w:t>
            </w:r>
            <w:r w:rsidRPr="001B4EC7">
              <w:rPr>
                <w:bCs/>
              </w:rPr>
              <w:t xml:space="preserve">  Проблема человека, сущность, содержание</w:t>
            </w: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rPr>
                <w:bCs/>
              </w:rPr>
              <w:t>Теории о происхождении человека, проблема сущности человека в истории философии. Природа человека, смысл его существования в истории философии. Соотношение понятий «человек», «индивид», «личность», «индивидуальность». Биологическое и социальное в человеке. Структура личности: биологическая и психологическая подструктуры, социальный опыт, направленность личности. Формирование и развитие личности. Социализация как  процесс овладения социально-историческим опытом.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 w:val="restart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4EC7">
              <w:rPr>
                <w:b/>
                <w:bCs/>
              </w:rPr>
              <w:t>Тема 3.7</w:t>
            </w:r>
            <w:r w:rsidRPr="001B4EC7">
              <w:rPr>
                <w:bCs/>
              </w:rPr>
              <w:t xml:space="preserve"> Исторический процесс. Проблема типологии истории</w:t>
            </w: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rPr>
                <w:bCs/>
              </w:rPr>
              <w:t>Понятие исторического процесса. Исторический процесс как форма бытия общества. Движущие силы развития общества. Идеалистические и материалистические представления о движущих силах общества.</w:t>
            </w:r>
            <w:r>
              <w:rPr>
                <w:bCs/>
              </w:rPr>
              <w:t xml:space="preserve"> </w:t>
            </w:r>
            <w:r w:rsidRPr="001B4EC7">
              <w:rPr>
                <w:bCs/>
              </w:rPr>
              <w:t>Понятие социального противоречия. Типы, виды социальных противоречий, способы их разрешения. Социальные противоречия как источник развития общества. Человек и исторический процесс. Проблема периодизации исторического процесса. Учение Н.</w:t>
            </w:r>
            <w:r>
              <w:rPr>
                <w:bCs/>
              </w:rPr>
              <w:t xml:space="preserve"> </w:t>
            </w:r>
            <w:r w:rsidRPr="001B4EC7">
              <w:rPr>
                <w:bCs/>
              </w:rPr>
              <w:t>Данилевского о культурно-исторических типах. Концепции многообразия цивилизаций и культур (О. Шпенглер, А. Тойнби, П.А. Сорокин, К. Ясперс). Культура и  цивилизация, критерии их типологии. Различия Востока и Запада как цивилизационных типов. Особенности Российской культуры. Современные технократические концепции общества. Проблема образования единой мировой цивилизации.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 w:val="restart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4EC7">
              <w:rPr>
                <w:b/>
                <w:bCs/>
              </w:rPr>
              <w:t>Тема 3.8</w:t>
            </w:r>
            <w:r w:rsidRPr="001B4EC7">
              <w:rPr>
                <w:bCs/>
              </w:rPr>
              <w:t xml:space="preserve"> Проблемы и перспективы современной цивилизации</w:t>
            </w: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0"/>
        </w:trPr>
        <w:tc>
          <w:tcPr>
            <w:tcW w:w="2162" w:type="dxa"/>
            <w:vMerge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rPr>
                <w:bCs/>
              </w:rPr>
              <w:t>Глобальные проблемы современности. Понятие общественного прогресса. Критерии общественного прогресса. Интенсификация глобальных техногенных процессов. Увеличение интенсивности воздействия техносферы на геокосмическую, геологическую и биологическую сферы. Угроза уничтожения жизни на Земле. Завершение эпохи потребительского отношения к природе.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70"/>
        </w:trPr>
        <w:tc>
          <w:tcPr>
            <w:tcW w:w="11987" w:type="dxa"/>
            <w:gridSpan w:val="2"/>
            <w:vAlign w:val="center"/>
          </w:tcPr>
          <w:p w:rsidR="00C876EF" w:rsidRPr="007729EC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Домашняя контрольная работа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61" w:type="dxa"/>
            <w:shd w:val="clear" w:color="auto" w:fill="C0C0C0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70"/>
        </w:trPr>
        <w:tc>
          <w:tcPr>
            <w:tcW w:w="11987" w:type="dxa"/>
            <w:gridSpan w:val="2"/>
          </w:tcPr>
          <w:p w:rsidR="00C876EF" w:rsidRPr="007729EC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 xml:space="preserve">Итого, в том числе 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B450CF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1661" w:type="dxa"/>
            <w:shd w:val="clear" w:color="auto" w:fill="C0C0C0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70"/>
        </w:trPr>
        <w:tc>
          <w:tcPr>
            <w:tcW w:w="11987" w:type="dxa"/>
            <w:gridSpan w:val="2"/>
          </w:tcPr>
          <w:p w:rsidR="00C876EF" w:rsidRPr="007729EC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  <w:r w:rsidRPr="007729EC">
              <w:rPr>
                <w:b/>
                <w:bCs/>
              </w:rPr>
              <w:t>удиторная учебная нагрузка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876EF" w:rsidRPr="00B450CF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61" w:type="dxa"/>
            <w:shd w:val="clear" w:color="auto" w:fill="C0C0C0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876EF" w:rsidRPr="001B4EC7" w:rsidTr="00B40AB5">
        <w:trPr>
          <w:trHeight w:val="270"/>
        </w:trPr>
        <w:tc>
          <w:tcPr>
            <w:tcW w:w="11987" w:type="dxa"/>
            <w:gridSpan w:val="2"/>
          </w:tcPr>
          <w:p w:rsidR="00C876EF" w:rsidRPr="007729EC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>самостоятельная работа</w:t>
            </w:r>
          </w:p>
        </w:tc>
        <w:tc>
          <w:tcPr>
            <w:tcW w:w="1793" w:type="dxa"/>
            <w:shd w:val="clear" w:color="auto" w:fill="auto"/>
          </w:tcPr>
          <w:p w:rsidR="00C876EF" w:rsidRPr="00B450CF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661" w:type="dxa"/>
            <w:shd w:val="clear" w:color="auto" w:fill="C0C0C0"/>
          </w:tcPr>
          <w:p w:rsidR="00C876EF" w:rsidRPr="001B4EC7" w:rsidRDefault="00C876EF" w:rsidP="00B40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374EA9" w:rsidRDefault="00374EA9">
      <w:pPr>
        <w:sectPr w:rsidR="00374EA9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712E4" w:rsidRPr="00902D42" w:rsidRDefault="002712E4" w:rsidP="002712E4">
      <w:pPr>
        <w:pStyle w:val="1"/>
        <w:numPr>
          <w:ilvl w:val="0"/>
          <w:numId w:val="22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4C740C" w:rsidRDefault="004C740C" w:rsidP="005E5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 </w:t>
      </w:r>
      <w:r w:rsidRPr="00F273FA">
        <w:rPr>
          <w:b/>
          <w:bCs/>
          <w:sz w:val="28"/>
          <w:szCs w:val="28"/>
        </w:rPr>
        <w:t xml:space="preserve">Для реализации программы </w:t>
      </w:r>
      <w:r>
        <w:rPr>
          <w:b/>
          <w:bCs/>
          <w:sz w:val="28"/>
          <w:szCs w:val="28"/>
        </w:rPr>
        <w:t>дисциплины</w:t>
      </w:r>
      <w:r w:rsidRPr="00F273FA">
        <w:rPr>
          <w:b/>
          <w:bCs/>
          <w:sz w:val="28"/>
          <w:szCs w:val="28"/>
        </w:rPr>
        <w:t xml:space="preserve"> имеется в наличии следующее специальное помещение:</w:t>
      </w:r>
    </w:p>
    <w:p w:rsidR="005E5143" w:rsidRPr="00A20A8B" w:rsidRDefault="004C740C" w:rsidP="005E5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>
        <w:rPr>
          <w:bCs/>
          <w:sz w:val="28"/>
          <w:szCs w:val="28"/>
        </w:rPr>
        <w:t>у</w:t>
      </w:r>
      <w:r w:rsidR="005E5143" w:rsidRPr="00A20A8B">
        <w:rPr>
          <w:bCs/>
          <w:sz w:val="28"/>
          <w:szCs w:val="28"/>
        </w:rPr>
        <w:t>чебн</w:t>
      </w:r>
      <w:r>
        <w:rPr>
          <w:bCs/>
          <w:sz w:val="28"/>
          <w:szCs w:val="28"/>
        </w:rPr>
        <w:t>ый кабинет социально-экономических дисциплин</w:t>
      </w:r>
    </w:p>
    <w:p w:rsidR="005E5143" w:rsidRPr="0012224B" w:rsidRDefault="005E5143" w:rsidP="005E514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Кабинет оснащен мебелью для: </w:t>
      </w:r>
    </w:p>
    <w:p w:rsidR="005E5143" w:rsidRPr="0012224B" w:rsidRDefault="005E5143" w:rsidP="005E514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рабочего места преподавателя; </w:t>
      </w:r>
    </w:p>
    <w:p w:rsidR="005E5143" w:rsidRPr="0012224B" w:rsidRDefault="005E5143" w:rsidP="005E514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рабочих мест обучающихся; </w:t>
      </w:r>
    </w:p>
    <w:p w:rsidR="005E5143" w:rsidRPr="0012224B" w:rsidRDefault="005E5143" w:rsidP="005E514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рационального размещения и хранения учебного оборудования; </w:t>
      </w:r>
    </w:p>
    <w:p w:rsidR="005E5143" w:rsidRPr="0012224B" w:rsidRDefault="005E5143" w:rsidP="005E514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использования аппаратуры. </w:t>
      </w:r>
    </w:p>
    <w:p w:rsidR="005E5143" w:rsidRPr="00A20A8B" w:rsidRDefault="005E5143" w:rsidP="005E5143">
      <w:pPr>
        <w:jc w:val="both"/>
        <w:rPr>
          <w:bCs/>
          <w:i/>
        </w:rPr>
      </w:pPr>
      <w:r w:rsidRPr="0012224B">
        <w:rPr>
          <w:sz w:val="28"/>
          <w:szCs w:val="28"/>
        </w:rPr>
        <w:t xml:space="preserve"> Технические средства обучения: </w:t>
      </w:r>
      <w:r w:rsidR="0055070E">
        <w:rPr>
          <w:sz w:val="28"/>
          <w:szCs w:val="28"/>
        </w:rPr>
        <w:t xml:space="preserve"> </w:t>
      </w:r>
      <w:r w:rsidRPr="0012224B">
        <w:rPr>
          <w:sz w:val="28"/>
          <w:szCs w:val="28"/>
        </w:rPr>
        <w:t>телевизор</w:t>
      </w:r>
      <w:r>
        <w:rPr>
          <w:sz w:val="28"/>
          <w:szCs w:val="28"/>
        </w:rPr>
        <w:t>;</w:t>
      </w:r>
      <w:r w:rsidRPr="0012224B">
        <w:rPr>
          <w:sz w:val="28"/>
          <w:szCs w:val="28"/>
        </w:rPr>
        <w:t xml:space="preserve"> </w:t>
      </w:r>
      <w:r w:rsidR="005A16C6">
        <w:rPr>
          <w:sz w:val="28"/>
          <w:szCs w:val="28"/>
        </w:rPr>
        <w:t>проектор</w:t>
      </w:r>
      <w:r w:rsidR="0055070E">
        <w:rPr>
          <w:sz w:val="28"/>
          <w:szCs w:val="28"/>
        </w:rPr>
        <w:t xml:space="preserve">; </w:t>
      </w:r>
      <w:r w:rsidRPr="0012224B">
        <w:rPr>
          <w:sz w:val="28"/>
          <w:szCs w:val="28"/>
        </w:rPr>
        <w:t>компьютер с лицензионным программным обеспечением</w:t>
      </w:r>
      <w:r>
        <w:rPr>
          <w:sz w:val="28"/>
          <w:szCs w:val="28"/>
        </w:rPr>
        <w:t>;</w:t>
      </w:r>
      <w:r w:rsidRPr="0012224B">
        <w:rPr>
          <w:sz w:val="28"/>
          <w:szCs w:val="28"/>
        </w:rPr>
        <w:t xml:space="preserve"> колонки.</w:t>
      </w:r>
    </w:p>
    <w:p w:rsidR="005E5143" w:rsidRPr="00A20A8B" w:rsidRDefault="005E5143" w:rsidP="00C85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B43969" w:rsidRDefault="005E5143" w:rsidP="005E5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C740C">
        <w:rPr>
          <w:b/>
          <w:sz w:val="28"/>
          <w:szCs w:val="28"/>
        </w:rPr>
        <w:t>Основные источники</w:t>
      </w:r>
      <w:r w:rsidRPr="00A20A8B">
        <w:rPr>
          <w:sz w:val="28"/>
          <w:szCs w:val="28"/>
        </w:rPr>
        <w:t xml:space="preserve">: </w:t>
      </w:r>
    </w:p>
    <w:p w:rsidR="00397461" w:rsidRPr="00397461" w:rsidRDefault="00397461" w:rsidP="00397461">
      <w:pPr>
        <w:pStyle w:val="aa"/>
        <w:numPr>
          <w:ilvl w:val="0"/>
          <w:numId w:val="24"/>
        </w:numPr>
        <w:ind w:left="0" w:firstLine="0"/>
        <w:jc w:val="both"/>
        <w:rPr>
          <w:sz w:val="28"/>
          <w:szCs w:val="28"/>
        </w:rPr>
      </w:pPr>
      <w:r w:rsidRPr="00397461">
        <w:rPr>
          <w:sz w:val="28"/>
          <w:szCs w:val="28"/>
        </w:rPr>
        <w:t>Вечканов В.Э. Философия [Электронный ресурс]: учебное пособие/ Вечканов В.Э.— Электрон. текстовые данные. — Саратов: Ай Пи Эр Медиа, 2019. — 210 c.</w:t>
      </w:r>
    </w:p>
    <w:p w:rsidR="00397461" w:rsidRPr="00397461" w:rsidRDefault="00397461" w:rsidP="00397461">
      <w:pPr>
        <w:pStyle w:val="aa"/>
        <w:numPr>
          <w:ilvl w:val="0"/>
          <w:numId w:val="24"/>
        </w:numPr>
        <w:ind w:left="0" w:firstLine="0"/>
        <w:jc w:val="both"/>
        <w:rPr>
          <w:sz w:val="28"/>
          <w:szCs w:val="28"/>
        </w:rPr>
      </w:pPr>
      <w:r w:rsidRPr="00397461">
        <w:rPr>
          <w:sz w:val="28"/>
          <w:szCs w:val="28"/>
        </w:rPr>
        <w:t>Кащеев С.И. Философия [Электронный ресурс]: учебное пособие для СПО/ Кащеев С.И.— Электрон. текстовые данные. — Саратов: Профобразование, Ай Пи Эр Медиа, 2018. — 144 c.</w:t>
      </w:r>
    </w:p>
    <w:p w:rsidR="00397461" w:rsidRPr="00397461" w:rsidRDefault="00397461" w:rsidP="00397461">
      <w:pPr>
        <w:pStyle w:val="aa"/>
        <w:numPr>
          <w:ilvl w:val="0"/>
          <w:numId w:val="24"/>
        </w:numPr>
        <w:ind w:left="0" w:firstLine="0"/>
        <w:jc w:val="both"/>
        <w:rPr>
          <w:sz w:val="28"/>
          <w:szCs w:val="28"/>
        </w:rPr>
      </w:pPr>
      <w:r w:rsidRPr="00397461">
        <w:rPr>
          <w:sz w:val="28"/>
          <w:szCs w:val="28"/>
        </w:rPr>
        <w:t>Нестер Т.В. Основы философии [Электронный ресурс]: учебное пособие/ Нестер Т.В.— Электрон. текстовые данные. — Минск: Республиканский институт профессионального образования (РИПО), 2016.— 216 c.</w:t>
      </w:r>
    </w:p>
    <w:p w:rsidR="00397461" w:rsidRPr="00397461" w:rsidRDefault="00397461" w:rsidP="00397461">
      <w:pPr>
        <w:pStyle w:val="aa"/>
        <w:numPr>
          <w:ilvl w:val="0"/>
          <w:numId w:val="24"/>
        </w:numPr>
        <w:ind w:left="0" w:firstLine="0"/>
        <w:jc w:val="both"/>
        <w:rPr>
          <w:sz w:val="28"/>
          <w:szCs w:val="28"/>
        </w:rPr>
      </w:pPr>
      <w:r w:rsidRPr="00397461">
        <w:rPr>
          <w:sz w:val="28"/>
          <w:szCs w:val="28"/>
        </w:rPr>
        <w:t xml:space="preserve">Основы философии: учебник для среднего профессионального образования / В. В. Дмитриев, Л. Д. Дымченко. — 3-е изд., перераб. и доп. — Москва: Издательство Юрайт, 2023. — 223 с. — (Профессиональное образование). — ISBN 978-5-534-16786-3. — Текст: электронный // Образовательная платформа Юрайт [сайт]. — URL: https://urait.ru/bcode/531696 </w:t>
      </w:r>
    </w:p>
    <w:p w:rsidR="00397461" w:rsidRPr="00397461" w:rsidRDefault="00397461" w:rsidP="00397461">
      <w:pPr>
        <w:pStyle w:val="aa"/>
        <w:numPr>
          <w:ilvl w:val="0"/>
          <w:numId w:val="24"/>
        </w:numPr>
        <w:ind w:left="0" w:firstLine="0"/>
        <w:jc w:val="both"/>
        <w:rPr>
          <w:sz w:val="28"/>
          <w:szCs w:val="28"/>
        </w:rPr>
      </w:pPr>
      <w:r w:rsidRPr="00397461">
        <w:rPr>
          <w:sz w:val="28"/>
          <w:szCs w:val="28"/>
        </w:rPr>
        <w:t>Основы философии: учебник и практикум для среднего профессионального образования / А. Д. Иоселиани. — 6-е изд., перераб. и доп. — Москва: Издательство Юрайт, 2024. — 473 с. — (Профессиональное образование). — ISBN 978-5-534-13859-7. — Текст: электронный // Образовательная платформа Юрайт [сайт]. — URL: https://urait.ru/bcode/532632</w:t>
      </w:r>
    </w:p>
    <w:p w:rsidR="004C740C" w:rsidRPr="004C740C" w:rsidRDefault="004C740C" w:rsidP="00397461">
      <w:pPr>
        <w:jc w:val="both"/>
        <w:rPr>
          <w:sz w:val="28"/>
          <w:szCs w:val="28"/>
        </w:rPr>
      </w:pPr>
    </w:p>
    <w:p w:rsidR="00397461" w:rsidRDefault="00397461" w:rsidP="002712E4">
      <w:pPr>
        <w:ind w:right="800"/>
        <w:jc w:val="both"/>
        <w:rPr>
          <w:b/>
          <w:bCs/>
          <w:caps/>
          <w:sz w:val="28"/>
          <w:szCs w:val="28"/>
        </w:rPr>
        <w:sectPr w:rsidR="00397461" w:rsidSect="00DE6F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712E4" w:rsidRPr="002712E4" w:rsidRDefault="009313CE" w:rsidP="002712E4">
      <w:pPr>
        <w:ind w:right="800"/>
        <w:jc w:val="both"/>
        <w:rPr>
          <w:sz w:val="28"/>
          <w:szCs w:val="28"/>
        </w:rPr>
      </w:pPr>
      <w:r w:rsidRPr="002712E4">
        <w:rPr>
          <w:b/>
          <w:bCs/>
          <w:caps/>
          <w:sz w:val="28"/>
          <w:szCs w:val="28"/>
        </w:rPr>
        <w:lastRenderedPageBreak/>
        <w:t>4</w:t>
      </w:r>
      <w:r w:rsidR="002712E4" w:rsidRPr="002712E4">
        <w:rPr>
          <w:rFonts w:eastAsia="Gabriola"/>
          <w:b/>
          <w:bCs/>
          <w:sz w:val="28"/>
          <w:szCs w:val="28"/>
        </w:rPr>
        <w:t>. КОНТРОЛЬ И ОЦЕНКА РЕЗУЛЬТАТОВ ОСВОЕНИЯ УЧЕБНОЙ ДИСЦИПЛИНЫ</w:t>
      </w:r>
    </w:p>
    <w:p w:rsidR="009313CE" w:rsidRPr="00814B45" w:rsidRDefault="009313CE" w:rsidP="002712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3265"/>
        <w:gridCol w:w="3069"/>
      </w:tblGrid>
      <w:tr w:rsidR="002712E4" w:rsidRPr="006B3BDD" w:rsidTr="002712E4">
        <w:tc>
          <w:tcPr>
            <w:tcW w:w="1613" w:type="pct"/>
            <w:vAlign w:val="center"/>
          </w:tcPr>
          <w:p w:rsidR="002712E4" w:rsidRPr="002712E4" w:rsidRDefault="002712E4" w:rsidP="002712E4">
            <w:pPr>
              <w:jc w:val="center"/>
              <w:rPr>
                <w:b/>
                <w:bCs/>
                <w:sz w:val="28"/>
              </w:rPr>
            </w:pPr>
            <w:r w:rsidRPr="002712E4">
              <w:rPr>
                <w:b/>
                <w:bCs/>
                <w:sz w:val="28"/>
              </w:rPr>
              <w:t>Результаты обучения</w:t>
            </w:r>
          </w:p>
        </w:tc>
        <w:tc>
          <w:tcPr>
            <w:tcW w:w="1746" w:type="pct"/>
            <w:vAlign w:val="center"/>
          </w:tcPr>
          <w:p w:rsidR="002712E4" w:rsidRPr="002712E4" w:rsidRDefault="002712E4" w:rsidP="002712E4">
            <w:pPr>
              <w:jc w:val="center"/>
              <w:rPr>
                <w:b/>
                <w:bCs/>
                <w:sz w:val="28"/>
              </w:rPr>
            </w:pPr>
            <w:r w:rsidRPr="002712E4">
              <w:rPr>
                <w:b/>
                <w:bCs/>
                <w:sz w:val="28"/>
              </w:rPr>
              <w:t>Критерии оценки</w:t>
            </w:r>
          </w:p>
        </w:tc>
        <w:tc>
          <w:tcPr>
            <w:tcW w:w="1639" w:type="pct"/>
            <w:vAlign w:val="center"/>
          </w:tcPr>
          <w:p w:rsidR="002712E4" w:rsidRPr="002712E4" w:rsidRDefault="002712E4" w:rsidP="002712E4">
            <w:pPr>
              <w:jc w:val="center"/>
              <w:rPr>
                <w:b/>
                <w:bCs/>
                <w:sz w:val="28"/>
              </w:rPr>
            </w:pPr>
            <w:r w:rsidRPr="002712E4">
              <w:rPr>
                <w:b/>
                <w:bCs/>
                <w:sz w:val="28"/>
              </w:rPr>
              <w:t>Формы и методы оценки</w:t>
            </w:r>
          </w:p>
        </w:tc>
      </w:tr>
      <w:tr w:rsidR="002712E4" w:rsidRPr="004C740C" w:rsidTr="002712E4">
        <w:trPr>
          <w:trHeight w:val="3254"/>
        </w:trPr>
        <w:tc>
          <w:tcPr>
            <w:tcW w:w="1613" w:type="pct"/>
          </w:tcPr>
          <w:p w:rsidR="002712E4" w:rsidRPr="004C740C" w:rsidRDefault="002712E4" w:rsidP="002712E4">
            <w:pPr>
              <w:rPr>
                <w:b/>
              </w:rPr>
            </w:pPr>
            <w:r w:rsidRPr="004C740C">
              <w:rPr>
                <w:b/>
              </w:rPr>
              <w:t>Знание:</w:t>
            </w:r>
          </w:p>
          <w:p w:rsidR="002712E4" w:rsidRPr="004C740C" w:rsidRDefault="002712E4" w:rsidP="002712E4">
            <w:pPr>
              <w:tabs>
                <w:tab w:val="left" w:pos="266"/>
              </w:tabs>
            </w:pPr>
            <w:r w:rsidRPr="004C740C">
              <w:t>основные категории и понятия философии;</w:t>
            </w:r>
          </w:p>
          <w:p w:rsidR="002712E4" w:rsidRPr="004C740C" w:rsidRDefault="002712E4" w:rsidP="002712E4">
            <w:pPr>
              <w:tabs>
                <w:tab w:val="left" w:pos="266"/>
              </w:tabs>
            </w:pPr>
            <w:r w:rsidRPr="004C740C">
              <w:t>роль философии в жизни человека и общества;</w:t>
            </w:r>
          </w:p>
          <w:p w:rsidR="002712E4" w:rsidRPr="004C740C" w:rsidRDefault="002712E4" w:rsidP="002712E4">
            <w:pPr>
              <w:tabs>
                <w:tab w:val="left" w:pos="266"/>
              </w:tabs>
            </w:pPr>
            <w:r w:rsidRPr="004C740C">
              <w:t>основы философского учения о бытии;</w:t>
            </w:r>
          </w:p>
          <w:p w:rsidR="002712E4" w:rsidRPr="004C740C" w:rsidRDefault="002712E4" w:rsidP="002712E4">
            <w:pPr>
              <w:tabs>
                <w:tab w:val="left" w:pos="266"/>
              </w:tabs>
            </w:pPr>
            <w:r w:rsidRPr="004C740C">
              <w:t>сущность процесса познания;</w:t>
            </w:r>
          </w:p>
          <w:p w:rsidR="002712E4" w:rsidRPr="004C740C" w:rsidRDefault="002712E4" w:rsidP="002712E4">
            <w:pPr>
              <w:tabs>
                <w:tab w:val="left" w:pos="266"/>
              </w:tabs>
            </w:pPr>
            <w:r w:rsidRPr="004C740C">
              <w:t>основы научной, философской и религиозной картин мира;</w:t>
            </w:r>
          </w:p>
          <w:p w:rsidR="002712E4" w:rsidRPr="004C740C" w:rsidRDefault="002712E4" w:rsidP="002712E4">
            <w:pPr>
              <w:tabs>
                <w:tab w:val="left" w:pos="266"/>
              </w:tabs>
            </w:pPr>
            <w:r w:rsidRPr="004C740C"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2712E4" w:rsidRPr="004C740C" w:rsidRDefault="002712E4" w:rsidP="002712E4">
            <w:pPr>
              <w:spacing w:line="235" w:lineRule="auto"/>
            </w:pPr>
            <w:r w:rsidRPr="004C740C">
              <w:t>о социальных и этических проблемах, связанных с развитием и использованием достижений науки, техники и технологий.</w:t>
            </w:r>
          </w:p>
        </w:tc>
        <w:tc>
          <w:tcPr>
            <w:tcW w:w="1746" w:type="pct"/>
            <w:vMerge w:val="restart"/>
          </w:tcPr>
          <w:p w:rsidR="002712E4" w:rsidRPr="004C740C" w:rsidRDefault="002712E4" w:rsidP="00D96C84">
            <w:pPr>
              <w:pStyle w:val="ab"/>
              <w:spacing w:before="248" w:line="288" w:lineRule="atLeast"/>
              <w:jc w:val="both"/>
              <w:rPr>
                <w:color w:val="000000"/>
              </w:rPr>
            </w:pPr>
            <w:r w:rsidRPr="004C740C">
              <w:rPr>
                <w:color w:val="000000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2712E4" w:rsidRPr="004C740C" w:rsidRDefault="002712E4" w:rsidP="00D96C84">
            <w:pPr>
              <w:pStyle w:val="ab"/>
              <w:spacing w:before="248" w:line="288" w:lineRule="atLeast"/>
              <w:jc w:val="both"/>
              <w:rPr>
                <w:color w:val="000000"/>
              </w:rPr>
            </w:pPr>
            <w:r w:rsidRPr="004C740C"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2712E4" w:rsidRPr="004C740C" w:rsidRDefault="002712E4" w:rsidP="00D96C84">
            <w:pPr>
              <w:pStyle w:val="ab"/>
              <w:spacing w:before="248" w:line="288" w:lineRule="atLeast"/>
              <w:ind w:right="-2"/>
              <w:jc w:val="both"/>
              <w:rPr>
                <w:color w:val="000000"/>
              </w:rPr>
            </w:pPr>
            <w:r w:rsidRPr="004C740C">
              <w:rPr>
                <w:color w:val="000000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2712E4" w:rsidRPr="004C740C" w:rsidRDefault="002712E4" w:rsidP="00D96C84">
            <w:pPr>
              <w:pStyle w:val="ab"/>
              <w:spacing w:before="248" w:line="288" w:lineRule="atLeast"/>
              <w:jc w:val="both"/>
              <w:rPr>
                <w:color w:val="000000"/>
              </w:rPr>
            </w:pPr>
            <w:r w:rsidRPr="004C740C">
              <w:rPr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642" w:type="pct"/>
            <w:vMerge w:val="restart"/>
          </w:tcPr>
          <w:p w:rsidR="002712E4" w:rsidRPr="004C740C" w:rsidRDefault="002712E4" w:rsidP="00D96C84">
            <w:r w:rsidRPr="004C740C">
              <w:t>•</w:t>
            </w:r>
            <w:r w:rsidRPr="004C740C">
              <w:tab/>
            </w:r>
            <w:r w:rsidR="00A36CA8" w:rsidRPr="004C740C">
              <w:t>Тестирование</w:t>
            </w:r>
          </w:p>
          <w:p w:rsidR="002712E4" w:rsidRPr="004C740C" w:rsidRDefault="002712E4" w:rsidP="00D96C84">
            <w:r w:rsidRPr="004C740C">
              <w:t>•</w:t>
            </w:r>
            <w:r w:rsidRPr="004C740C">
              <w:tab/>
              <w:t xml:space="preserve">Контрольная работа </w:t>
            </w:r>
          </w:p>
          <w:p w:rsidR="002712E4" w:rsidRPr="004C740C" w:rsidRDefault="002712E4" w:rsidP="00D96C84">
            <w:r w:rsidRPr="004C740C">
              <w:t>•</w:t>
            </w:r>
            <w:r w:rsidRPr="004C740C">
              <w:tab/>
              <w:t>Самостоятельная работа.</w:t>
            </w:r>
          </w:p>
          <w:p w:rsidR="002712E4" w:rsidRPr="004C740C" w:rsidRDefault="00A36CA8" w:rsidP="00D96C84">
            <w:r w:rsidRPr="004C740C">
              <w:t>•</w:t>
            </w:r>
            <w:r w:rsidRPr="004C740C">
              <w:tab/>
              <w:t>Защита реферата</w:t>
            </w:r>
          </w:p>
          <w:p w:rsidR="002712E4" w:rsidRPr="004C740C" w:rsidRDefault="002712E4" w:rsidP="00D96C84">
            <w:r w:rsidRPr="004C740C">
              <w:t>•</w:t>
            </w:r>
            <w:r w:rsidRPr="004C740C">
              <w:tab/>
              <w:t>Защита проекта</w:t>
            </w:r>
          </w:p>
          <w:p w:rsidR="002712E4" w:rsidRPr="004C740C" w:rsidRDefault="00A36CA8" w:rsidP="00D96C84">
            <w:r w:rsidRPr="004C740C">
              <w:t>•</w:t>
            </w:r>
            <w:r w:rsidRPr="004C740C">
              <w:tab/>
              <w:t>Выполнение проекта</w:t>
            </w:r>
          </w:p>
          <w:p w:rsidR="002712E4" w:rsidRPr="004C740C" w:rsidRDefault="002712E4" w:rsidP="00D96C84">
            <w:r w:rsidRPr="004C740C">
              <w:t>•</w:t>
            </w:r>
            <w:r w:rsidRPr="004C740C">
              <w:tab/>
              <w:t>Наблюдение за выполнением практического задания. (деятельностью студента)</w:t>
            </w:r>
          </w:p>
          <w:p w:rsidR="002712E4" w:rsidRPr="004C740C" w:rsidRDefault="002712E4" w:rsidP="00D96C84">
            <w:r w:rsidRPr="004C740C">
              <w:t>•</w:t>
            </w:r>
            <w:r w:rsidRPr="004C740C">
              <w:tab/>
              <w:t>Оценка выполнения практического задания(работы)</w:t>
            </w:r>
          </w:p>
          <w:p w:rsidR="002712E4" w:rsidRPr="004C740C" w:rsidRDefault="002712E4" w:rsidP="00A36CA8">
            <w:r w:rsidRPr="004C740C">
              <w:t>•</w:t>
            </w:r>
            <w:r w:rsidRPr="004C740C">
              <w:tab/>
              <w:t>Подготовка и выступление с док</w:t>
            </w:r>
            <w:r w:rsidR="00A36CA8" w:rsidRPr="004C740C">
              <w:t>ладом, сообщением, презентацией</w:t>
            </w:r>
          </w:p>
        </w:tc>
      </w:tr>
      <w:tr w:rsidR="002712E4" w:rsidRPr="004C740C" w:rsidTr="002712E4">
        <w:tc>
          <w:tcPr>
            <w:tcW w:w="1613" w:type="pct"/>
          </w:tcPr>
          <w:p w:rsidR="002712E4" w:rsidRPr="004C740C" w:rsidRDefault="002712E4" w:rsidP="002712E4">
            <w:pPr>
              <w:rPr>
                <w:b/>
                <w:bCs/>
              </w:rPr>
            </w:pPr>
            <w:r w:rsidRPr="004C740C">
              <w:rPr>
                <w:b/>
                <w:bCs/>
              </w:rPr>
              <w:t>Умение:</w:t>
            </w:r>
          </w:p>
          <w:p w:rsidR="002712E4" w:rsidRPr="004C740C" w:rsidRDefault="002712E4" w:rsidP="002712E4">
            <w:r w:rsidRPr="004C740C">
              <w:t>ориентироваться в истории развития философского знания;</w:t>
            </w:r>
          </w:p>
          <w:p w:rsidR="002712E4" w:rsidRPr="004C740C" w:rsidRDefault="002712E4" w:rsidP="002712E4">
            <w:r w:rsidRPr="004C740C">
              <w:t xml:space="preserve">вырабатывать свою точку зрения и аргументированно дискутировать по важнейшим проблемам философии. </w:t>
            </w:r>
          </w:p>
          <w:p w:rsidR="002712E4" w:rsidRPr="004C740C" w:rsidRDefault="002712E4" w:rsidP="002712E4">
            <w:pPr>
              <w:rPr>
                <w:bCs/>
              </w:rPr>
            </w:pPr>
            <w:r w:rsidRPr="004C740C">
              <w:t>применять полученные в курсе изучения философии знания в практической, в том числе и профессиональной, деятельности</w:t>
            </w:r>
          </w:p>
        </w:tc>
        <w:tc>
          <w:tcPr>
            <w:tcW w:w="1746" w:type="pct"/>
            <w:vMerge/>
          </w:tcPr>
          <w:p w:rsidR="002712E4" w:rsidRPr="004C740C" w:rsidRDefault="002712E4" w:rsidP="00D96C84">
            <w:pPr>
              <w:rPr>
                <w:bCs/>
              </w:rPr>
            </w:pPr>
          </w:p>
        </w:tc>
        <w:tc>
          <w:tcPr>
            <w:tcW w:w="1642" w:type="pct"/>
            <w:vMerge/>
          </w:tcPr>
          <w:p w:rsidR="002712E4" w:rsidRPr="004C740C" w:rsidRDefault="002712E4" w:rsidP="00D96C84">
            <w:pPr>
              <w:rPr>
                <w:bCs/>
              </w:rPr>
            </w:pPr>
          </w:p>
        </w:tc>
      </w:tr>
    </w:tbl>
    <w:p w:rsidR="009313CE" w:rsidRPr="004C740C" w:rsidRDefault="009313CE" w:rsidP="00051C38"/>
    <w:p w:rsidR="009313CE" w:rsidRPr="004C740C" w:rsidRDefault="009313CE" w:rsidP="00051C38">
      <w:pPr>
        <w:tabs>
          <w:tab w:val="left" w:pos="6225"/>
        </w:tabs>
      </w:pPr>
    </w:p>
    <w:sectPr w:rsidR="009313CE" w:rsidRPr="004C740C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C66" w:rsidRDefault="00801C66" w:rsidP="00334857">
      <w:r>
        <w:separator/>
      </w:r>
    </w:p>
  </w:endnote>
  <w:endnote w:type="continuationSeparator" w:id="0">
    <w:p w:rsidR="00801C66" w:rsidRDefault="00801C66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18436"/>
    </w:sdtPr>
    <w:sdtEndPr/>
    <w:sdtContent>
      <w:p w:rsidR="00556729" w:rsidRDefault="007F48BB">
        <w:pPr>
          <w:pStyle w:val="af"/>
          <w:jc w:val="center"/>
        </w:pPr>
        <w:r>
          <w:fldChar w:fldCharType="begin"/>
        </w:r>
        <w:r w:rsidR="00E10E99">
          <w:instrText xml:space="preserve"> PAGE   \* MERGEFORMAT </w:instrText>
        </w:r>
        <w:r>
          <w:fldChar w:fldCharType="separate"/>
        </w:r>
        <w:r w:rsidR="005F38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56729" w:rsidRDefault="00556729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C66" w:rsidRDefault="00801C66" w:rsidP="00334857">
      <w:r>
        <w:separator/>
      </w:r>
    </w:p>
  </w:footnote>
  <w:footnote w:type="continuationSeparator" w:id="0">
    <w:p w:rsidR="00801C66" w:rsidRDefault="00801C66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10157"/>
    <w:multiLevelType w:val="hybridMultilevel"/>
    <w:tmpl w:val="48A6655A"/>
    <w:lvl w:ilvl="0" w:tplc="B2922AB6">
      <w:start w:val="1"/>
      <w:numFmt w:val="bullet"/>
      <w:lvlText w:val="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6" w15:restartNumberingAfterBreak="0">
    <w:nsid w:val="24EA5210"/>
    <w:multiLevelType w:val="hybridMultilevel"/>
    <w:tmpl w:val="DD64E5E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83368B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BE6FF4"/>
    <w:multiLevelType w:val="hybridMultilevel"/>
    <w:tmpl w:val="8A5A351C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EA6BBC"/>
    <w:multiLevelType w:val="hybridMultilevel"/>
    <w:tmpl w:val="D458F566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1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1"/>
  </w:num>
  <w:num w:numId="4">
    <w:abstractNumId w:val="18"/>
  </w:num>
  <w:num w:numId="5">
    <w:abstractNumId w:val="9"/>
  </w:num>
  <w:num w:numId="6">
    <w:abstractNumId w:val="1"/>
  </w:num>
  <w:num w:numId="7">
    <w:abstractNumId w:val="10"/>
  </w:num>
  <w:num w:numId="8">
    <w:abstractNumId w:val="13"/>
  </w:num>
  <w:num w:numId="9">
    <w:abstractNumId w:val="0"/>
  </w:num>
  <w:num w:numId="10">
    <w:abstractNumId w:val="21"/>
  </w:num>
  <w:num w:numId="11">
    <w:abstractNumId w:val="14"/>
  </w:num>
  <w:num w:numId="12">
    <w:abstractNumId w:val="3"/>
  </w:num>
  <w:num w:numId="13">
    <w:abstractNumId w:val="12"/>
  </w:num>
  <w:num w:numId="14">
    <w:abstractNumId w:val="8"/>
  </w:num>
  <w:num w:numId="15">
    <w:abstractNumId w:val="15"/>
  </w:num>
  <w:num w:numId="16">
    <w:abstractNumId w:val="23"/>
  </w:num>
  <w:num w:numId="17">
    <w:abstractNumId w:val="22"/>
  </w:num>
  <w:num w:numId="18">
    <w:abstractNumId w:val="4"/>
  </w:num>
  <w:num w:numId="19">
    <w:abstractNumId w:val="7"/>
  </w:num>
  <w:num w:numId="20">
    <w:abstractNumId w:val="20"/>
  </w:num>
  <w:num w:numId="21">
    <w:abstractNumId w:val="5"/>
  </w:num>
  <w:num w:numId="22">
    <w:abstractNumId w:val="2"/>
  </w:num>
  <w:num w:numId="23">
    <w:abstractNumId w:val="16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418C"/>
    <w:rsid w:val="00013988"/>
    <w:rsid w:val="0001767D"/>
    <w:rsid w:val="000469CC"/>
    <w:rsid w:val="00050A39"/>
    <w:rsid w:val="00051C38"/>
    <w:rsid w:val="0007330B"/>
    <w:rsid w:val="00082415"/>
    <w:rsid w:val="000841FF"/>
    <w:rsid w:val="000A3577"/>
    <w:rsid w:val="000A7927"/>
    <w:rsid w:val="000B6669"/>
    <w:rsid w:val="000C1D37"/>
    <w:rsid w:val="000C2759"/>
    <w:rsid w:val="000E4F69"/>
    <w:rsid w:val="000F4228"/>
    <w:rsid w:val="001064F2"/>
    <w:rsid w:val="0011224F"/>
    <w:rsid w:val="00124DE8"/>
    <w:rsid w:val="0016216C"/>
    <w:rsid w:val="00175DF2"/>
    <w:rsid w:val="00187EB3"/>
    <w:rsid w:val="001A459C"/>
    <w:rsid w:val="001B0475"/>
    <w:rsid w:val="001B095C"/>
    <w:rsid w:val="001B1001"/>
    <w:rsid w:val="001B4EC7"/>
    <w:rsid w:val="001E6BE5"/>
    <w:rsid w:val="001F1F78"/>
    <w:rsid w:val="001F240D"/>
    <w:rsid w:val="0022326B"/>
    <w:rsid w:val="00232153"/>
    <w:rsid w:val="00232B03"/>
    <w:rsid w:val="002343A8"/>
    <w:rsid w:val="00263C6D"/>
    <w:rsid w:val="002712E4"/>
    <w:rsid w:val="00277B87"/>
    <w:rsid w:val="002859F6"/>
    <w:rsid w:val="002920D2"/>
    <w:rsid w:val="002953CE"/>
    <w:rsid w:val="002A49FF"/>
    <w:rsid w:val="002B33C3"/>
    <w:rsid w:val="002C0BCB"/>
    <w:rsid w:val="002F69E5"/>
    <w:rsid w:val="0031208F"/>
    <w:rsid w:val="00316677"/>
    <w:rsid w:val="00334857"/>
    <w:rsid w:val="0033485F"/>
    <w:rsid w:val="003377D8"/>
    <w:rsid w:val="00344759"/>
    <w:rsid w:val="00352C3A"/>
    <w:rsid w:val="00356D10"/>
    <w:rsid w:val="0036286F"/>
    <w:rsid w:val="0037396C"/>
    <w:rsid w:val="00374EA9"/>
    <w:rsid w:val="00397461"/>
    <w:rsid w:val="003A062B"/>
    <w:rsid w:val="00407072"/>
    <w:rsid w:val="00411A9C"/>
    <w:rsid w:val="00431857"/>
    <w:rsid w:val="00440AC5"/>
    <w:rsid w:val="004565D0"/>
    <w:rsid w:val="00460B4A"/>
    <w:rsid w:val="00466846"/>
    <w:rsid w:val="00481E02"/>
    <w:rsid w:val="00494C1A"/>
    <w:rsid w:val="004A53A4"/>
    <w:rsid w:val="004B60DE"/>
    <w:rsid w:val="004C740C"/>
    <w:rsid w:val="004D3021"/>
    <w:rsid w:val="004F4580"/>
    <w:rsid w:val="004F7DD6"/>
    <w:rsid w:val="005029BA"/>
    <w:rsid w:val="00507005"/>
    <w:rsid w:val="00516499"/>
    <w:rsid w:val="00523716"/>
    <w:rsid w:val="0052715E"/>
    <w:rsid w:val="00527D9E"/>
    <w:rsid w:val="00531EC2"/>
    <w:rsid w:val="005411B7"/>
    <w:rsid w:val="00541564"/>
    <w:rsid w:val="00545742"/>
    <w:rsid w:val="0055070E"/>
    <w:rsid w:val="00556729"/>
    <w:rsid w:val="00564DCD"/>
    <w:rsid w:val="005A16C6"/>
    <w:rsid w:val="005B41C0"/>
    <w:rsid w:val="005C0ABE"/>
    <w:rsid w:val="005C1794"/>
    <w:rsid w:val="005D21B5"/>
    <w:rsid w:val="005D342B"/>
    <w:rsid w:val="005E5143"/>
    <w:rsid w:val="005E5FCD"/>
    <w:rsid w:val="005F38C4"/>
    <w:rsid w:val="00605CA7"/>
    <w:rsid w:val="00614CFE"/>
    <w:rsid w:val="0063381C"/>
    <w:rsid w:val="00667B5E"/>
    <w:rsid w:val="00697E2C"/>
    <w:rsid w:val="006B1872"/>
    <w:rsid w:val="006B1CB5"/>
    <w:rsid w:val="006E1F63"/>
    <w:rsid w:val="00702AB4"/>
    <w:rsid w:val="00706B37"/>
    <w:rsid w:val="007348D3"/>
    <w:rsid w:val="00741502"/>
    <w:rsid w:val="0075334D"/>
    <w:rsid w:val="007A0C4C"/>
    <w:rsid w:val="007B464D"/>
    <w:rsid w:val="007B50E1"/>
    <w:rsid w:val="007C47EE"/>
    <w:rsid w:val="007E369F"/>
    <w:rsid w:val="007E5554"/>
    <w:rsid w:val="007E6C1F"/>
    <w:rsid w:val="007F11B1"/>
    <w:rsid w:val="007F17F3"/>
    <w:rsid w:val="007F48BB"/>
    <w:rsid w:val="007F536F"/>
    <w:rsid w:val="00801C66"/>
    <w:rsid w:val="008029D9"/>
    <w:rsid w:val="0081098F"/>
    <w:rsid w:val="008139A1"/>
    <w:rsid w:val="00814B45"/>
    <w:rsid w:val="00824136"/>
    <w:rsid w:val="008359E3"/>
    <w:rsid w:val="00846E79"/>
    <w:rsid w:val="00870F0C"/>
    <w:rsid w:val="008B34DB"/>
    <w:rsid w:val="008F27FB"/>
    <w:rsid w:val="00905DC2"/>
    <w:rsid w:val="009130B7"/>
    <w:rsid w:val="00920D34"/>
    <w:rsid w:val="00930521"/>
    <w:rsid w:val="009313CE"/>
    <w:rsid w:val="009352E8"/>
    <w:rsid w:val="00945D6D"/>
    <w:rsid w:val="00946819"/>
    <w:rsid w:val="00951623"/>
    <w:rsid w:val="00965CA6"/>
    <w:rsid w:val="0097060B"/>
    <w:rsid w:val="00977D56"/>
    <w:rsid w:val="009A0FE1"/>
    <w:rsid w:val="009B5C48"/>
    <w:rsid w:val="00A019B9"/>
    <w:rsid w:val="00A20A8B"/>
    <w:rsid w:val="00A23DE4"/>
    <w:rsid w:val="00A3045E"/>
    <w:rsid w:val="00A329FA"/>
    <w:rsid w:val="00A36CA8"/>
    <w:rsid w:val="00A50144"/>
    <w:rsid w:val="00A543DE"/>
    <w:rsid w:val="00A7001E"/>
    <w:rsid w:val="00A84562"/>
    <w:rsid w:val="00A85D3A"/>
    <w:rsid w:val="00A91667"/>
    <w:rsid w:val="00A97088"/>
    <w:rsid w:val="00AA1738"/>
    <w:rsid w:val="00AB2E9D"/>
    <w:rsid w:val="00AC52E2"/>
    <w:rsid w:val="00AC5F3A"/>
    <w:rsid w:val="00AD316A"/>
    <w:rsid w:val="00AE520C"/>
    <w:rsid w:val="00AF16B1"/>
    <w:rsid w:val="00AF27DB"/>
    <w:rsid w:val="00AF4DAD"/>
    <w:rsid w:val="00AF7B7E"/>
    <w:rsid w:val="00B23B74"/>
    <w:rsid w:val="00B4305E"/>
    <w:rsid w:val="00B43969"/>
    <w:rsid w:val="00B900BE"/>
    <w:rsid w:val="00BA5158"/>
    <w:rsid w:val="00BB1445"/>
    <w:rsid w:val="00BB7550"/>
    <w:rsid w:val="00BD455A"/>
    <w:rsid w:val="00BE758D"/>
    <w:rsid w:val="00BF3A63"/>
    <w:rsid w:val="00BF7B4A"/>
    <w:rsid w:val="00C00A56"/>
    <w:rsid w:val="00C06045"/>
    <w:rsid w:val="00C068D4"/>
    <w:rsid w:val="00C123AD"/>
    <w:rsid w:val="00C24BA3"/>
    <w:rsid w:val="00C27060"/>
    <w:rsid w:val="00C85DE8"/>
    <w:rsid w:val="00C876EF"/>
    <w:rsid w:val="00CA0E8C"/>
    <w:rsid w:val="00CB0EDC"/>
    <w:rsid w:val="00CB44D1"/>
    <w:rsid w:val="00CB4968"/>
    <w:rsid w:val="00CD30C5"/>
    <w:rsid w:val="00CE1FF6"/>
    <w:rsid w:val="00CE5CA0"/>
    <w:rsid w:val="00CE7604"/>
    <w:rsid w:val="00D01AAD"/>
    <w:rsid w:val="00D1331B"/>
    <w:rsid w:val="00D477DA"/>
    <w:rsid w:val="00D64959"/>
    <w:rsid w:val="00D652C9"/>
    <w:rsid w:val="00D65F1E"/>
    <w:rsid w:val="00D7329C"/>
    <w:rsid w:val="00D769F0"/>
    <w:rsid w:val="00D81C4B"/>
    <w:rsid w:val="00D83F12"/>
    <w:rsid w:val="00D87BA8"/>
    <w:rsid w:val="00DD4C85"/>
    <w:rsid w:val="00DE26C4"/>
    <w:rsid w:val="00DE41C5"/>
    <w:rsid w:val="00DE56E8"/>
    <w:rsid w:val="00DE6FD3"/>
    <w:rsid w:val="00DE7449"/>
    <w:rsid w:val="00E01D34"/>
    <w:rsid w:val="00E05BC6"/>
    <w:rsid w:val="00E07205"/>
    <w:rsid w:val="00E10E99"/>
    <w:rsid w:val="00E21752"/>
    <w:rsid w:val="00E2240C"/>
    <w:rsid w:val="00E42A3D"/>
    <w:rsid w:val="00E53212"/>
    <w:rsid w:val="00E577B2"/>
    <w:rsid w:val="00E70578"/>
    <w:rsid w:val="00E71835"/>
    <w:rsid w:val="00E81D67"/>
    <w:rsid w:val="00E84295"/>
    <w:rsid w:val="00E852AF"/>
    <w:rsid w:val="00EB20F5"/>
    <w:rsid w:val="00EC71ED"/>
    <w:rsid w:val="00ED3234"/>
    <w:rsid w:val="00EF44B5"/>
    <w:rsid w:val="00F07C4B"/>
    <w:rsid w:val="00F14694"/>
    <w:rsid w:val="00F16824"/>
    <w:rsid w:val="00F32A7F"/>
    <w:rsid w:val="00F407E5"/>
    <w:rsid w:val="00F80CD4"/>
    <w:rsid w:val="00FA625F"/>
    <w:rsid w:val="00FA679B"/>
    <w:rsid w:val="00FC2ED0"/>
    <w:rsid w:val="00FD295C"/>
    <w:rsid w:val="00FE1807"/>
    <w:rsid w:val="00FE1B80"/>
    <w:rsid w:val="00FE5202"/>
    <w:rsid w:val="00FF1B2C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329B6A"/>
  <w15:docId w15:val="{A37CDA30-40F7-4457-92C7-D0075D9FE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411A9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aliases w:val="Обычный (Web),Обычный (веб)1"/>
    <w:basedOn w:val="a"/>
    <w:uiPriority w:val="99"/>
    <w:qFormat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"/>
    <w:basedOn w:val="a"/>
    <w:rsid w:val="00DE56E8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31">
    <w:name w:val="Body Text 3"/>
    <w:basedOn w:val="a"/>
    <w:link w:val="32"/>
    <w:rsid w:val="00DE56E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E56E8"/>
    <w:rPr>
      <w:rFonts w:ascii="Times New Roman" w:eastAsia="Times New Roman" w:hAnsi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unhideWhenUsed/>
    <w:rsid w:val="0055672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556729"/>
    <w:rPr>
      <w:rFonts w:ascii="Tahoma" w:eastAsia="Times New Roman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B43969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30">
    <w:name w:val="Заголовок 3 Знак"/>
    <w:basedOn w:val="a0"/>
    <w:link w:val="3"/>
    <w:semiHidden/>
    <w:rsid w:val="00411A9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24">
    <w:name w:val="Style24"/>
    <w:basedOn w:val="a"/>
    <w:uiPriority w:val="99"/>
    <w:rsid w:val="002712E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C303CF-437D-4C6A-B27D-CC1E63780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2771</Words>
  <Characters>15799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18533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Волощук В.Е</cp:lastModifiedBy>
  <cp:revision>8</cp:revision>
  <cp:lastPrinted>2022-06-14T05:09:00Z</cp:lastPrinted>
  <dcterms:created xsi:type="dcterms:W3CDTF">2021-10-08T01:31:00Z</dcterms:created>
  <dcterms:modified xsi:type="dcterms:W3CDTF">2025-06-27T04:10:00Z</dcterms:modified>
</cp:coreProperties>
</file>